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89C0A" w14:textId="77777777" w:rsidR="00F236FC" w:rsidRPr="00F1385E" w:rsidRDefault="001728AE">
      <w:pPr>
        <w:spacing w:after="200" w:line="276" w:lineRule="auto"/>
        <w:rPr>
          <w:color w:val="17365D" w:themeColor="text2" w:themeShade="BF"/>
          <w:sz w:val="20"/>
        </w:rPr>
      </w:pPr>
      <w:r>
        <w:rPr>
          <w:noProof/>
        </w:rPr>
        <w:pict w14:anchorId="61AF1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320.25pt;height:247.5pt;z-index:251683840;mso-position-horizontal:left;mso-position-horizontal-relative:margin;mso-position-vertical:center;mso-position-vertical-relative:margin">
            <v:imagedata r:id="rId9" o:title="EO-1 15th Anniversary Logo medium"/>
            <w10:wrap type="square" anchorx="margin" anchory="margin"/>
          </v:shape>
        </w:pict>
      </w:r>
      <w:r w:rsidR="00A078F8">
        <w:rPr>
          <w:noProof/>
          <w:sz w:val="20"/>
        </w:rPr>
        <mc:AlternateContent>
          <mc:Choice Requires="wps">
            <w:drawing>
              <wp:anchor distT="0" distB="0" distL="114300" distR="114300" simplePos="0" relativeHeight="251674624" behindDoc="0" locked="0" layoutInCell="1" allowOverlap="1" wp14:anchorId="1423A14D" wp14:editId="35EFB5E1">
                <wp:simplePos x="0" y="0"/>
                <wp:positionH relativeFrom="column">
                  <wp:posOffset>4210050</wp:posOffset>
                </wp:positionH>
                <wp:positionV relativeFrom="paragraph">
                  <wp:posOffset>8458200</wp:posOffset>
                </wp:positionV>
                <wp:extent cx="2729865" cy="5143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986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BF1C2" w14:textId="63E09404" w:rsidR="000474C2" w:rsidRDefault="000474C2" w:rsidP="00F52DB1">
                            <w:pPr>
                              <w:jc w:val="center"/>
                              <w:rPr>
                                <w:b/>
                                <w:color w:val="FFFFFF" w:themeColor="background1"/>
                              </w:rPr>
                            </w:pPr>
                            <w:r>
                              <w:rPr>
                                <w:b/>
                                <w:color w:val="FFFFFF" w:themeColor="background1"/>
                              </w:rPr>
                              <w:t>This Revision: 06/17/2016</w:t>
                            </w:r>
                          </w:p>
                          <w:p w14:paraId="28E67E43" w14:textId="77777777" w:rsidR="000474C2" w:rsidRPr="00DA0E81" w:rsidRDefault="000474C2" w:rsidP="00F52DB1">
                            <w:pPr>
                              <w:jc w:val="center"/>
                              <w:rPr>
                                <w:b/>
                                <w:color w:val="FFFFFF" w:themeColor="background1"/>
                              </w:rPr>
                            </w:pPr>
                            <w:r>
                              <w:rPr>
                                <w:b/>
                                <w:color w:val="FFFFFF" w:themeColor="background1"/>
                              </w:rPr>
                              <w:t>Last Revised: 03/31/2015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3A14D" id="_x0000_t202" coordsize="21600,21600" o:spt="202" path="m,l,21600r21600,l21600,xe">
                <v:stroke joinstyle="miter"/>
                <v:path gradientshapeok="t" o:connecttype="rect"/>
              </v:shapetype>
              <v:shape id="Text Box 13" o:spid="_x0000_s1026" type="#_x0000_t202" style="position:absolute;margin-left:331.5pt;margin-top:666pt;width:214.9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meigIAAH0FAAAOAAAAZHJzL2Uyb0RvYy54bWysVFtv2jAUfp+0/2D5fQQo9BI1VIyq0yTU&#10;VqNTn41jl6i2j2cbEvbrd+wkwLq9dNpLcnzOd+6X65tGK7ITzldgCjoaDCkRhkNZmZeCfn+6+3RJ&#10;iQ/MlEyBEQXdC09vZh8/XNc2F2PYgCqFI2jE+Ly2Bd2EYPMs83wjNPMDsMKgUILTLODTvWSlYzVa&#10;1yobD4fnWQ2utA648B65t62QzpJ9KQUPD1J6EYgqKMYW0tel7zp+s9k1y18cs5uKd2Gwf4hCs8qg&#10;04OpWxYY2brqD1O64g48yDDgoDOQsuIi5YDZjIZvslltmBUpFyyOt4cy+f9nlt/vHh2pSuzdGSWG&#10;aezRk2gC+QwNQRbWp7Y+R9jKIjA0yEdsytXbJfBXj5DsBNMqeETHejTS6fjHTAkqYgv2h7JHNxyZ&#10;44vx1eX5lBKOsulocjZNfcmO2tb58EWAJpEoqMO2pgjYbulD9M/yHhKdGbirlEqtVYbUBT2PJn+T&#10;oIYykSPSkHRmYhpt5IkKeyUiRplvQmKRUgKRkcZTLJQjO4aDxTgXJoxisZJdREeUxCDeo9jhj1G9&#10;R7nNo/cMJhyUdWXAtQ2LW3UMu3ztQ5Ytvmukb/OOJQjNusGsIrmGco8T4KDdIW/5XYXdWDIfHpnD&#10;pcHe4iEID/iRCrDq0FGUbMD9/Bs/4nGWUUpJjUtYUP9jy5ygRH01OOVXo8kkbm16TKYXY3y4U8n6&#10;VGK2egHYjhGeHMsTGfFB9aR0oJ/xXsyjVxQxw9F3QUNPLkJ7GvDecDGfJxDuqWVhaVaW94MfZ+2p&#10;eWbOdgMZcJTvoV9Xlr+ZyxYb+2pgvg0gqzS0x6p2hccdTxPU3aN4RE7fCXW8mrNfAAAA//8DAFBL&#10;AwQUAAYACAAAACEAgrlYhOEAAAAOAQAADwAAAGRycy9kb3ducmV2LnhtbEyPT0vDQBDF74LfYRnB&#10;m900kdjGbEoRvQgi1oJ4m2bHbHT/xOy2jd/e6Ulvb/g93rxXryZnxYHG2AevYD7LQJBvg+59p2D7&#10;+nC1ABETeo02eFLwQxFWzflZjZUOR/9Ch03qBIf4WKECk9JQSRlbQw7jLAzkmX2E0WHic+ykHvHI&#10;4c7KPMtK6bD3/MHgQHeG2q/N3im4Wbxr8zk+Ttu3p/W3eR6kvUep1OXFtL4FkWhKf2Y41efq0HCn&#10;Xdh7HYVVUJYFb0kMiiJndbJky3wJYsfqes5UNrX8P6P5BQAA//8DAFBLAQItABQABgAIAAAAIQC2&#10;gziS/gAAAOEBAAATAAAAAAAAAAAAAAAAAAAAAABbQ29udGVudF9UeXBlc10ueG1sUEsBAi0AFAAG&#10;AAgAAAAhADj9If/WAAAAlAEAAAsAAAAAAAAAAAAAAAAALwEAAF9yZWxzLy5yZWxzUEsBAi0AFAAG&#10;AAgAAAAhAIOEKZ6KAgAAfQUAAA4AAAAAAAAAAAAAAAAALgIAAGRycy9lMm9Eb2MueG1sUEsBAi0A&#10;FAAGAAgAAAAhAIK5WIThAAAADgEAAA8AAAAAAAAAAAAAAAAA5AQAAGRycy9kb3ducmV2LnhtbFBL&#10;BQYAAAAABAAEAPMAAADyBQAAAAA=&#10;" filled="f" stroked="f" strokeweight=".5pt">
                <v:path arrowok="t"/>
                <v:textbox>
                  <w:txbxContent>
                    <w:p w14:paraId="582BF1C2" w14:textId="63E09404" w:rsidR="000474C2" w:rsidRDefault="000474C2" w:rsidP="00F52DB1">
                      <w:pPr>
                        <w:jc w:val="center"/>
                        <w:rPr>
                          <w:b/>
                          <w:color w:val="FFFFFF" w:themeColor="background1"/>
                        </w:rPr>
                      </w:pPr>
                      <w:r>
                        <w:rPr>
                          <w:b/>
                          <w:color w:val="FFFFFF" w:themeColor="background1"/>
                        </w:rPr>
                        <w:t>This Revision: 06/17/2016</w:t>
                      </w:r>
                    </w:p>
                    <w:p w14:paraId="28E67E43" w14:textId="77777777" w:rsidR="000474C2" w:rsidRPr="00DA0E81" w:rsidRDefault="000474C2" w:rsidP="00F52DB1">
                      <w:pPr>
                        <w:jc w:val="center"/>
                        <w:rPr>
                          <w:b/>
                          <w:color w:val="FFFFFF" w:themeColor="background1"/>
                        </w:rPr>
                      </w:pPr>
                      <w:r>
                        <w:rPr>
                          <w:b/>
                          <w:color w:val="FFFFFF" w:themeColor="background1"/>
                        </w:rPr>
                        <w:t>Last Revised: 03/31/2015</w:t>
                      </w:r>
                    </w:p>
                  </w:txbxContent>
                </v:textbox>
              </v:shape>
            </w:pict>
          </mc:Fallback>
        </mc:AlternateContent>
      </w:r>
      <w:r w:rsidR="00DE5D86">
        <w:rPr>
          <w:noProof/>
          <w:sz w:val="20"/>
        </w:rPr>
        <mc:AlternateContent>
          <mc:Choice Requires="wps">
            <w:drawing>
              <wp:anchor distT="0" distB="0" distL="114300" distR="114300" simplePos="0" relativeHeight="251672576" behindDoc="0" locked="0" layoutInCell="1" allowOverlap="1" wp14:anchorId="48214756" wp14:editId="3FBA9CD6">
                <wp:simplePos x="0" y="0"/>
                <wp:positionH relativeFrom="column">
                  <wp:posOffset>-685800</wp:posOffset>
                </wp:positionH>
                <wp:positionV relativeFrom="paragraph">
                  <wp:posOffset>1504315</wp:posOffset>
                </wp:positionV>
                <wp:extent cx="6943725" cy="5429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542925"/>
                        </a:xfrm>
                        <a:prstGeom prst="rect">
                          <a:avLst/>
                        </a:prstGeom>
                        <a:solidFill>
                          <a:schemeClr val="tx2">
                            <a:lumMod val="7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0E742" w14:textId="77777777" w:rsidR="000474C2" w:rsidRPr="00F52DB1" w:rsidRDefault="000474C2" w:rsidP="00F1385E">
                            <w:pPr>
                              <w:jc w:val="center"/>
                              <w:rPr>
                                <w:rFonts w:ascii="Times New Roman" w:hAnsi="Times New Roman"/>
                                <w:b/>
                                <w:sz w:val="44"/>
                                <w:szCs w:val="44"/>
                              </w:rPr>
                            </w:pPr>
                            <w:r>
                              <w:rPr>
                                <w:rFonts w:ascii="Times New Roman" w:hAnsi="Times New Roman"/>
                                <w:b/>
                                <w:sz w:val="44"/>
                                <w:szCs w:val="44"/>
                              </w:rPr>
                              <w:t xml:space="preserve">EO-1 Mission Operations Phase </w:t>
                            </w:r>
                            <w:r w:rsidRPr="00F52DB1">
                              <w:rPr>
                                <w:rFonts w:ascii="Times New Roman" w:hAnsi="Times New Roman"/>
                                <w:b/>
                                <w:sz w:val="44"/>
                                <w:szCs w:val="44"/>
                              </w:rPr>
                              <w:t>F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14756" id="Rectangle 10" o:spid="_x0000_s1027" style="position:absolute;margin-left:-54pt;margin-top:118.45pt;width:546.7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XLvwIAAAcGAAAOAAAAZHJzL2Uyb0RvYy54bWysVMFu2zAMvQ/YPwi6r068pFmNOkXQosOA&#10;rC3aDj0rshwbk0VNUmJnX19Ksr20KzZg2EUQRfKRfCJ5ftE1kuyFsTWonE5PJpQIxaGo1Tan3x6v&#10;P3yixDqmCiZBiZwehKUXy/fvzludiRQqkIUwBEGUzVqd08o5nSWJ5ZVomD0BLRQqSzANcyiabVIY&#10;1iJ6I5N0MjlNWjCFNsCFtfh6FZV0GfDLUnB3W5ZWOCJzirm5cJpwbvyZLM9ZtjVMVzXv02D/kEXD&#10;aoVBR6gr5hjZmfo3qKbmBiyU7oRDk0BZ1lyEGrCa6eRVNQ8V0yLUguRYPdJk/x8sv9nfGVIX+HdI&#10;j2IN/tE9ssbUVgqCb0hQq22Gdg/6zvgSrV4D/25RkbzQeMH2Nl1pGm+LBZIusH0Y2RadIxwfT89m&#10;HxfpnBKOuvksPcO7B2XZ4K2NdZ8FNMRfcmowr0Ay26+ti6aDSUgMZF1c11IGwXeQuJSG7Bn+vevS&#10;4Cp3zVco4ttiPpmEAjFkaDhvHhKwx0hSkRbpSRdo/Lcwm+20r+EIAuGl6tmKBAWq3EEKjyfVvSjx&#10;C5CSmOOYS0yTcS6Um8bYFStEfPbJv519APTIJXIxYvcAL2kZsCOZvb13FWF2Rue+8j85jx4hMig3&#10;Oje1AhPTfwkgsao+crQfSIrUeJZct+liew6duIHigC1rIM6y1fy6xvZYM+vumMHhxT7GheRu8Sgl&#10;4NdBf6OkAvPzrXdvjzOFWkpaXAY5tT92zAhK5BeF03Y2nc389gjCbL5IUTDHms2xRu2aS8Cem+Lq&#10;0zxcvb2Tw7U00Dzh3lr5qKhiimPsnHJnBuHSxSWFm4+L1SqY4cbQzK3Vg+Ye3PPs2/+xe2JG9zPi&#10;cLpuYFgcLHs1KtHWeypY7RyUdZgjz3Tktf8B3DZhEPrN6NfZsRysfu3v5TMAAAD//wMAUEsDBBQA&#10;BgAIAAAAIQAH3tUL5QAAAAwBAAAPAAAAZHJzL2Rvd25yZXYueG1sTI/RS8MwGMTfBf+H8Am+yJau&#10;s7OrTYeI4kQGswq+psm3Jq5JSpNt3X9vfNLH446735Wr0XTkiIPXzjKYTRMgaIWT2rYMPj+eJzkQ&#10;H7iVvHMWGZzRw6q6vCh5Id3JvuOxDi2JJdYXnIEKoS8o9UKh4X7qerTR27nB8BDl0FI58FMsNx1N&#10;k2RBDdc2Lije46NCsa8PhsH6W4l9dvMmvtab7e61edIv+q5m7PpqfLgHEnAMf2H4xY/oUEWmxh2s&#10;9KRjMJkleTwTGKTzxRJIjCzzLAPSMJin6S3QqqT/T1Q/AAAA//8DAFBLAQItABQABgAIAAAAIQC2&#10;gziS/gAAAOEBAAATAAAAAAAAAAAAAAAAAAAAAABbQ29udGVudF9UeXBlc10ueG1sUEsBAi0AFAAG&#10;AAgAAAAhADj9If/WAAAAlAEAAAsAAAAAAAAAAAAAAAAALwEAAF9yZWxzLy5yZWxzUEsBAi0AFAAG&#10;AAgAAAAhADOEdcu/AgAABwYAAA4AAAAAAAAAAAAAAAAALgIAAGRycy9lMm9Eb2MueG1sUEsBAi0A&#10;FAAGAAgAAAAhAAfe1QvlAAAADAEAAA8AAAAAAAAAAAAAAAAAGQUAAGRycy9kb3ducmV2LnhtbFBL&#10;BQYAAAAABAAEAPMAAAArBgAAAAA=&#10;" fillcolor="#17365d [2415]" strokecolor="white [3212]" strokeweight="1pt">
                <v:path arrowok="t"/>
                <v:textbox>
                  <w:txbxContent>
                    <w:p w14:paraId="20F0E742" w14:textId="77777777" w:rsidR="000474C2" w:rsidRPr="00F52DB1" w:rsidRDefault="000474C2" w:rsidP="00F1385E">
                      <w:pPr>
                        <w:jc w:val="center"/>
                        <w:rPr>
                          <w:rFonts w:ascii="Times New Roman" w:hAnsi="Times New Roman"/>
                          <w:b/>
                          <w:sz w:val="44"/>
                          <w:szCs w:val="44"/>
                        </w:rPr>
                      </w:pPr>
                      <w:r>
                        <w:rPr>
                          <w:rFonts w:ascii="Times New Roman" w:hAnsi="Times New Roman"/>
                          <w:b/>
                          <w:sz w:val="44"/>
                          <w:szCs w:val="44"/>
                        </w:rPr>
                        <w:t xml:space="preserve">EO-1 Mission Operations Phase </w:t>
                      </w:r>
                      <w:r w:rsidRPr="00F52DB1">
                        <w:rPr>
                          <w:rFonts w:ascii="Times New Roman" w:hAnsi="Times New Roman"/>
                          <w:b/>
                          <w:sz w:val="44"/>
                          <w:szCs w:val="44"/>
                        </w:rPr>
                        <w:t>F Summary</w:t>
                      </w:r>
                    </w:p>
                  </w:txbxContent>
                </v:textbox>
              </v:rect>
            </w:pict>
          </mc:Fallback>
        </mc:AlternateContent>
      </w:r>
      <w:r w:rsidR="00DE5D86">
        <w:rPr>
          <w:noProof/>
          <w:color w:val="17365D" w:themeColor="text2" w:themeShade="BF"/>
          <w:sz w:val="20"/>
        </w:rPr>
        <mc:AlternateContent>
          <mc:Choice Requires="wps">
            <w:drawing>
              <wp:anchor distT="0" distB="0" distL="114299" distR="114299" simplePos="0" relativeHeight="251664382" behindDoc="0" locked="0" layoutInCell="1" allowOverlap="1" wp14:anchorId="751F9B79" wp14:editId="589C7A13">
                <wp:simplePos x="0" y="0"/>
                <wp:positionH relativeFrom="column">
                  <wp:posOffset>3981449</wp:posOffset>
                </wp:positionH>
                <wp:positionV relativeFrom="paragraph">
                  <wp:posOffset>-904875</wp:posOffset>
                </wp:positionV>
                <wp:extent cx="0" cy="10029825"/>
                <wp:effectExtent l="57150" t="19050" r="76200" b="857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29825"/>
                        </a:xfrm>
                        <a:prstGeom prst="line">
                          <a:avLst/>
                        </a:prstGeom>
                        <a:ln>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99327" id="Straight Connector 12" o:spid="_x0000_s1026" style="position:absolute;z-index:25166438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3.5pt,-71.25pt" to="313.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HJ4wEAACMEAAAOAAAAZHJzL2Uyb0RvYy54bWysU9tu2zAMfR+wfxD0vtgxsK0z4vQhRfdS&#10;bMGyfoAiS7EwSRQoLXH+fpScuN0FKFDsRTAv55A8pFe3o7PsqDAa8B1fLmrOlJfQG3/o+OP3+3c3&#10;nMUkfC8seNXxs4r8dv32zeoUWtXAALZXyIjEx/YUOj6kFNqqinJQTsQFBOUpqAGdSGTioepRnIjd&#10;2aqp6w/VCbAPCFLFSN67KcjXhV9rJdNXraNKzHacekvlxfLu81utV6I9oAiDkZc2xCu6cMJ4KjpT&#10;3Ykk2E80f1E5IxEi6LSQ4CrQ2khVZqBplvUf0+wGEVSZhcSJYZYp/j9a+eW4RWZ62l3DmReOdrRL&#10;KMxhSGwD3pOCgIyCpNQpxJYAG7/FPKsc/S48gPwRKVb9FsxGDFPaqNHldBqWjUX586y8GhOTk1OS&#10;d1nXzaeb5n0uVon2igwY02cFjuWPjlvjsyqiFceHmKbUa0p2W5/fCNb098baYuBhv7HIjiLfQf2x&#10;3pTVU41naWRlaJlkar6Mkc5WTbTflCapqN2mlC9HqmZaIaXyaXnp3XrKzjBNLczA+mXgJT9DVTng&#10;Gbx8GTwjSmXwaQY74wH/RZDGa8t6yr8qMM2dJdhDf97idcl0iWU7l78mn/pzu8Cf/u31LwAAAP//&#10;AwBQSwMEFAAGAAgAAAAhADV96bjhAAAADQEAAA8AAABkcnMvZG93bnJldi54bWxMj8FOwzAQRO9I&#10;/IO1SNxap6GUEuJUKBJwqFSJ0h64OfGSRLXXUey24e9Z1AMcd+ZpdiZfjc6KEw6h86RgNk1AINXe&#10;dNQo2H28TJYgQtRktPWECr4xwKq4vsp1ZvyZ3vG0jY3gEAqZVtDG2GdShrpFp8PU90jsffnB6cjn&#10;0Egz6DOHOyvTJFlIpzviD63usWyxPmyPTkG5f9v0n+v1QaePu03ZWhuqV6vU7c34/AQi4hj/YPit&#10;z9Wh4E6VP5IJwipYpA+8JSqYzObpPQhGLlLF7PyOTVnk8v+K4gcAAP//AwBQSwECLQAUAAYACAAA&#10;ACEAtoM4kv4AAADhAQAAEwAAAAAAAAAAAAAAAAAAAAAAW0NvbnRlbnRfVHlwZXNdLnhtbFBLAQIt&#10;ABQABgAIAAAAIQA4/SH/1gAAAJQBAAALAAAAAAAAAAAAAAAAAC8BAABfcmVscy8ucmVsc1BLAQIt&#10;ABQABgAIAAAAIQAQg0HJ4wEAACMEAAAOAAAAAAAAAAAAAAAAAC4CAABkcnMvZTJvRG9jLnhtbFBL&#10;AQItABQABgAIAAAAIQA1fem44QAAAA0BAAAPAAAAAAAAAAAAAAAAAD0EAABkcnMvZG93bnJldi54&#10;bWxQSwUGAAAAAAQABADzAAAASwUAAAAA&#10;" strokecolor="#0070c0" strokeweight="2pt">
                <v:shadow on="t" color="black" opacity="24903f" origin=",.5" offset="0,.55556mm"/>
                <o:lock v:ext="edit" shapetype="f"/>
              </v:line>
            </w:pict>
          </mc:Fallback>
        </mc:AlternateContent>
      </w:r>
      <w:r w:rsidR="00DE5D86">
        <w:rPr>
          <w:noProof/>
          <w:color w:val="17365D" w:themeColor="text2" w:themeShade="BF"/>
          <w:sz w:val="20"/>
        </w:rPr>
        <mc:AlternateContent>
          <mc:Choice Requires="wps">
            <w:drawing>
              <wp:anchor distT="0" distB="0" distL="114299" distR="114299" simplePos="0" relativeHeight="251671552" behindDoc="0" locked="0" layoutInCell="1" allowOverlap="1" wp14:anchorId="06041455" wp14:editId="658CA3CB">
                <wp:simplePos x="0" y="0"/>
                <wp:positionH relativeFrom="column">
                  <wp:posOffset>4086224</wp:posOffset>
                </wp:positionH>
                <wp:positionV relativeFrom="paragraph">
                  <wp:posOffset>-904875</wp:posOffset>
                </wp:positionV>
                <wp:extent cx="0" cy="10029825"/>
                <wp:effectExtent l="57150" t="19050" r="76200" b="857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29825"/>
                        </a:xfrm>
                        <a:prstGeom prst="line">
                          <a:avLst/>
                        </a:prstGeom>
                        <a:ln>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72DA3" id="Straight Connector 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1.75pt,-71.25pt" to="321.7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n4gEAACEEAAAOAAAAZHJzL2Uyb0RvYy54bWysU02P0zAQvSPxHyzfaZJKwDZquoeulssK&#10;Kgo/wHXsxsL2WGPTpv+esdOG5UNaCXGxMuN5b+Y9T9b3o7PspDAa8B1vFjVnykvojT92/OuXxzd3&#10;nMUkfC8seNXxi4r8fvP61focWrWEAWyvkBGJj+05dHxIKbRVFeWgnIgLCMrTpQZ0IlGIx6pHcSZ2&#10;Z6tlXb+rzoB9QJAqRso+TJd8U/i1VjJ90jqqxGzHabZUTiznIZ/VZi3aI4owGHkdQ/zDFE4YT01n&#10;qgeRBPuO5g8qZyRCBJ0WElwFWhupigZS09S/qdkPIqiihcyJYbYp/j9a+fG0Q2b6jq8488LRE+0T&#10;CnMcEtuC92QgIFtln84htlS+9TvMSuXo9+EJ5LdId9UvlzmIYSobNbpcTlLZWHy/zL6rMTE5JSVl&#10;m7peru6Wb3OzSrQ3ZMCYPihwLH903BqfPRGtOD3FNJXeSnLa+nxGsKZ/NNaWAI+HrUV2EnkL6vf1&#10;tjw89XhWRlGGFiXT8EVGulg10X5WmoyicZelfVlRNdMKKZVPzXV266k6wzSNMAPrl4HX+gxVZX1n&#10;cPMyeEaUzuDTDHbGA/6NII23kfVUf3Ng0p0tOEB/2eHtkWkPy+tc/5m86M/jAv/5Z29+AAAA//8D&#10;AFBLAwQUAAYACAAAACEAgYmSbuEAAAANAQAADwAAAGRycy9kb3ducmV2LnhtbEyPTU/DMAyG70j8&#10;h8hI3LZ0XRlQmk6oEnCYNIkxDtzcNjTVEqdqsq38e4w4wM0fj14/LtaTs+Kkx9B7UrCYJyA0Nb7t&#10;qVOwf3ua3YEIEalF60kr+NIB1uXlRYF568/0qk+72AkOoZCjAhPjkEsZGqMdhrkfNPHu048OI7dj&#10;J9sRzxzurEyTZCUd9sQXDA66Mro57I5OQfX+sh0+NpsDpvf7bWWsDfWzVer6anp8ABH1FP9g+NFn&#10;dSjZqfZHaoOwClbZ8oZRBbNFlnLFyO+oZjZb3iYgy0L+/6L8BgAA//8DAFBLAQItABQABgAIAAAA&#10;IQC2gziS/gAAAOEBAAATAAAAAAAAAAAAAAAAAAAAAABbQ29udGVudF9UeXBlc10ueG1sUEsBAi0A&#10;FAAGAAgAAAAhADj9If/WAAAAlAEAAAsAAAAAAAAAAAAAAAAALwEAAF9yZWxzLy5yZWxzUEsBAi0A&#10;FAAGAAgAAAAhAL+Sd+fiAQAAIQQAAA4AAAAAAAAAAAAAAAAALgIAAGRycy9lMm9Eb2MueG1sUEsB&#10;Ai0AFAAGAAgAAAAhAIGJkm7hAAAADQEAAA8AAAAAAAAAAAAAAAAAPAQAAGRycy9kb3ducmV2Lnht&#10;bFBLBQYAAAAABAAEAPMAAABKBQAAAAA=&#10;" strokecolor="#0070c0" strokeweight="2pt">
                <v:shadow on="t" color="black" opacity="24903f" origin=",.5" offset="0,.55556mm"/>
                <o:lock v:ext="edit" shapetype="f"/>
              </v:line>
            </w:pict>
          </mc:Fallback>
        </mc:AlternateContent>
      </w:r>
      <w:r w:rsidR="00DE5D86">
        <w:rPr>
          <w:noProof/>
          <w:color w:val="17365D" w:themeColor="text2" w:themeShade="BF"/>
          <w:sz w:val="20"/>
        </w:rPr>
        <mc:AlternateContent>
          <mc:Choice Requires="wps">
            <w:drawing>
              <wp:anchor distT="0" distB="0" distL="114299" distR="114299" simplePos="0" relativeHeight="251665407" behindDoc="0" locked="0" layoutInCell="1" allowOverlap="1" wp14:anchorId="5F74954F" wp14:editId="1690ED7D">
                <wp:simplePos x="0" y="0"/>
                <wp:positionH relativeFrom="column">
                  <wp:posOffset>4029074</wp:posOffset>
                </wp:positionH>
                <wp:positionV relativeFrom="paragraph">
                  <wp:posOffset>-904875</wp:posOffset>
                </wp:positionV>
                <wp:extent cx="0" cy="10029825"/>
                <wp:effectExtent l="57150" t="19050" r="76200" b="857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29825"/>
                        </a:xfrm>
                        <a:prstGeom prst="line">
                          <a:avLst/>
                        </a:prstGeom>
                        <a:ln>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79444" id="Straight Connector 11" o:spid="_x0000_s1026" style="position:absolute;z-index:25166540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7.25pt,-71.25pt" to="317.2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7K4gEAACMEAAAOAAAAZHJzL2Uyb0RvYy54bWysU9tu2zAMfR+wfxD0vtgOsK0z4vQhRfdS&#10;bMGyfoAiS7EwSRQoLXH+fpScuN0FKFDsRTAv55A8pFe3o7PsqDAa8B1vFjVnykvojT90/PH7/bsb&#10;zmISvhcWvOr4WUV+u377ZnUKrVrCALZXyIjEx/YUOj6kFNqqinJQTsQFBOUpqAGdSGTioepRnIjd&#10;2WpZ1x+qE2AfEKSKkbx3U5CvC7/WSqavWkeVmO049ZbKi+Xd57dar0R7QBEGIy9tiFd04YTxVHSm&#10;uhNJsJ9o/qJyRiJE0GkhwVWgtZGqzEDTNPUf0+wGEVSZhcSJYZYp/j9a+eW4RWZ62l3DmReOdrRL&#10;KMxhSGwD3pOCgIyCpNQpxJYAG7/FPKsc/S48gPwRKVb9FsxGDFPaqNHldBqWjUX586y8GhOTk1OS&#10;t6nr5aeb5ftcrBLtFRkwps8KHMsfHbfGZ1VEK44PMU2p15Tstj6/Eazp7421xcDDfmORHUW+g/pj&#10;vSmrpxrP0sjK0DLJ1HwZI52tmmi/KU1SUbvLUr4cqZpphZTKpyJUYaLsDNPUwgysXwZe8jNUlQOe&#10;wc3L4BlRKoNPM9gZD/gvgjReW9ZT/lWBae4swR768xavS6ZLLNu5/DX51J/bBf70b69/AQAA//8D&#10;AFBLAwQUAAYACAAAACEAIDoYw+EAAAANAQAADwAAAGRycy9kb3ducmV2LnhtbEyPTU/DMAyG70j8&#10;h8hI3LZ0XRlQmk6oEnCYNIkxDtzcNjTVEqdqsq38e4w4wM0fj14/LtaTs+Kkx9B7UrCYJyA0Nb7t&#10;qVOwf3ua3YEIEalF60kr+NIB1uXlRYF568/0qk+72AkOoZCjAhPjkEsZGqMdhrkfNPHu048OI7dj&#10;J9sRzxzurEyTZCUd9sQXDA66Mro57I5OQfX+sh0+NpsDpvf7bWWsDfWzVer6anp8ABH1FP9g+NFn&#10;dSjZqfZHaoOwClbL7IZRBbNFlnLFyO+oZjZb3iYgy0L+/6L8BgAA//8DAFBLAQItABQABgAIAAAA&#10;IQC2gziS/gAAAOEBAAATAAAAAAAAAAAAAAAAAAAAAABbQ29udGVudF9UeXBlc10ueG1sUEsBAi0A&#10;FAAGAAgAAAAhADj9If/WAAAAlAEAAAsAAAAAAAAAAAAAAAAALwEAAF9yZWxzLy5yZWxzUEsBAi0A&#10;FAAGAAgAAAAhAHvGDsriAQAAIwQAAA4AAAAAAAAAAAAAAAAALgIAAGRycy9lMm9Eb2MueG1sUEsB&#10;Ai0AFAAGAAgAAAAhACA6GMPhAAAADQEAAA8AAAAAAAAAAAAAAAAAPAQAAGRycy9kb3ducmV2Lnht&#10;bFBLBQYAAAAABAAEAPMAAABKBQAAAAA=&#10;" strokecolor="#0070c0" strokeweight="2pt">
                <v:shadow on="t" color="black" opacity="24903f" origin=",.5" offset="0,.55556mm"/>
                <o:lock v:ext="edit" shapetype="f"/>
              </v:line>
            </w:pict>
          </mc:Fallback>
        </mc:AlternateContent>
      </w:r>
      <w:r w:rsidR="00DE5D86" w:rsidRPr="003D0A08">
        <w:rPr>
          <w:noProof/>
          <w:sz w:val="20"/>
        </w:rPr>
        <mc:AlternateContent>
          <mc:Choice Requires="wps">
            <w:drawing>
              <wp:anchor distT="0" distB="0" distL="114300" distR="114300" simplePos="0" relativeHeight="251670528" behindDoc="0" locked="0" layoutInCell="1" allowOverlap="1" wp14:anchorId="50F39C91" wp14:editId="2CCA3D72">
                <wp:simplePos x="0" y="0"/>
                <wp:positionH relativeFrom="column">
                  <wp:posOffset>4171950</wp:posOffset>
                </wp:positionH>
                <wp:positionV relativeFrom="paragraph">
                  <wp:posOffset>-742950</wp:posOffset>
                </wp:positionV>
                <wp:extent cx="2867025" cy="2181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4772E" w14:textId="77777777" w:rsidR="000474C2" w:rsidRPr="00F1385E" w:rsidRDefault="000474C2" w:rsidP="00F1385E">
                            <w:pPr>
                              <w:jc w:val="center"/>
                              <w:rPr>
                                <w:rFonts w:ascii="Times New Roman" w:hAnsi="Times New Roman"/>
                                <w:b/>
                                <w:color w:val="FFFFFF" w:themeColor="background1"/>
                                <w:sz w:val="96"/>
                                <w:szCs w:val="96"/>
                              </w:rPr>
                            </w:pPr>
                            <w:r>
                              <w:rPr>
                                <w:rFonts w:ascii="Times New Roman" w:hAnsi="Times New Roman"/>
                                <w:b/>
                                <w:color w:val="FFFFFF" w:themeColor="background1"/>
                                <w:sz w:val="96"/>
                                <w:szCs w:val="96"/>
                              </w:rPr>
                              <w:t>2016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9C91" id="Text Box 7" o:spid="_x0000_s1028" type="#_x0000_t202" style="position:absolute;margin-left:328.5pt;margin-top:-58.5pt;width:225.75pt;height:1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ihjgIAAIMFAAAOAAAAZHJzL2Uyb0RvYy54bWysVN9P2zAQfp+0/8Hy+0iTAe0iUtSBmCZV&#10;gAYTz65j0wjH59luk+6v52wnbcX2wrSXxPZ99/u7u7jsW0W2wroGdEXzkwklQnOoG/1c0Z+PN59m&#10;lDjPdM0UaFHRnXD0cv7xw0VnSlHAGlQtLEEj2pWdqejae1NmmeNr0TJ3AkZoFEqwLfN4tc9ZbVmH&#10;1luVFZPJedaBrY0FLpzD1+skpPNoX0rB/Z2UTniiKoqx+fi18bsK32x+wcpny8y64UMY7B+iaFmj&#10;0ene1DXzjGxs84eptuEWHEh/wqHNQMqGi5gDZpNP3mTzsGZGxFywOM7sy+T+n1l+u723pKkrOqVE&#10;sxZb9Ch6T75CT6ahOp1xJYIeDMJ8j8/Y5ZipM0vgLw4h2REmKThEh2r00rbhj3kSVMQG7PZFD144&#10;Phaz8+mkOKOEo6zIZ3mBl2D1oG6s898EtCQcKmqxqzEEtl06n6AjJHjTcNMohe+sVJp0FT3/fDaJ&#10;CnsJGlc6AETkyGAm5JFCjye/UyIZ+SEk1ihmEB4iO8WVsmTLkFeMc6F9PgStNKIDSmIQ71Ec8Ieo&#10;3qOc8hg9g/Z75bbRYFPHwlAdwq5fxpBlwg+ddCnvUALfr/pIjmKkwgrqHTLBQpokZ/hNg01ZMufv&#10;mcXRwR7jOvB3+JEKsPgwnChZg/39t/eAR0ajlJIOR7Gi7teGWUGJ+q6R61/y09Mwu/FyejYt8GKP&#10;Jatjid60V4BdyXHxGB6PAe/VeJQW2ifcGovgFUVMc/Rd0dV4vPJpQeDW4WKxiCCcVsP8Uj8YPg5A&#10;oNxj/8SsGXjpkdK3MA4tK9/QM2FDezUsNh5kE7kb6pyqOtQfJz2yf9hKYZUc3yPqsDvnrwAAAP//&#10;AwBQSwMEFAAGAAgAAAAhAKnPrVPjAAAADQEAAA8AAABkcnMvZG93bnJldi54bWxMj8FOwzAQRO9I&#10;/IO1SFxQ6yQioYQ4FUIgOFRIFNqzGy9xaLyOYidN/x7nBLdZzWj2TbGeTMtG7F1jSUC8jIAhVVY1&#10;VAv4+nxZrIA5L0nJ1hIKOKODdXl5Uchc2RN94Lj1NQsl5HIpQHvf5Zy7SqORbmk7pOB9295IH86+&#10;5qqXp1BuWp5EUcaNbCh80LLDJ43VcTsYAcPrnt5u9X2ze74Zf47v592m2sdCXF9Njw/APE7+Lwwz&#10;fkCHMjAd7EDKsVZAlt6FLV7AIo5nNUfiaJUCOwhIkiwFXhb8/4ryFwAA//8DAFBLAQItABQABgAI&#10;AAAAIQC2gziS/gAAAOEBAAATAAAAAAAAAAAAAAAAAAAAAABbQ29udGVudF9UeXBlc10ueG1sUEsB&#10;Ai0AFAAGAAgAAAAhADj9If/WAAAAlAEAAAsAAAAAAAAAAAAAAAAALwEAAF9yZWxzLy5yZWxzUEsB&#10;Ai0AFAAGAAgAAAAhACukKKGOAgAAgwUAAA4AAAAAAAAAAAAAAAAALgIAAGRycy9lMm9Eb2MueG1s&#10;UEsBAi0AFAAGAAgAAAAhAKnPrVPjAAAADQEAAA8AAAAAAAAAAAAAAAAA6AQAAGRycy9kb3ducmV2&#10;LnhtbFBLBQYAAAAABAAEAPMAAAD4BQAAAAA=&#10;" filled="f" stroked="f" strokeweight=".5pt">
                <v:path arrowok="t"/>
                <v:textbox>
                  <w:txbxContent>
                    <w:p w14:paraId="5F64772E" w14:textId="77777777" w:rsidR="000474C2" w:rsidRPr="00F1385E" w:rsidRDefault="000474C2" w:rsidP="00F1385E">
                      <w:pPr>
                        <w:jc w:val="center"/>
                        <w:rPr>
                          <w:rFonts w:ascii="Times New Roman" w:hAnsi="Times New Roman"/>
                          <w:b/>
                          <w:color w:val="FFFFFF" w:themeColor="background1"/>
                          <w:sz w:val="96"/>
                          <w:szCs w:val="96"/>
                        </w:rPr>
                      </w:pPr>
                      <w:r>
                        <w:rPr>
                          <w:rFonts w:ascii="Times New Roman" w:hAnsi="Times New Roman"/>
                          <w:b/>
                          <w:color w:val="FFFFFF" w:themeColor="background1"/>
                          <w:sz w:val="96"/>
                          <w:szCs w:val="96"/>
                        </w:rPr>
                        <w:t>2016</w:t>
                      </w:r>
                    </w:p>
                  </w:txbxContent>
                </v:textbox>
              </v:shape>
            </w:pict>
          </mc:Fallback>
        </mc:AlternateContent>
      </w:r>
      <w:r w:rsidR="00DE5D86" w:rsidRPr="003D0A08">
        <w:rPr>
          <w:noProof/>
          <w:sz w:val="20"/>
        </w:rPr>
        <mc:AlternateContent>
          <mc:Choice Requires="wps">
            <w:drawing>
              <wp:anchor distT="0" distB="0" distL="114300" distR="114300" simplePos="0" relativeHeight="251669504" behindDoc="0" locked="0" layoutInCell="1" allowOverlap="1" wp14:anchorId="65A3FEED" wp14:editId="5F77B2FF">
                <wp:simplePos x="0" y="0"/>
                <wp:positionH relativeFrom="column">
                  <wp:posOffset>4124325</wp:posOffset>
                </wp:positionH>
                <wp:positionV relativeFrom="paragraph">
                  <wp:posOffset>-904875</wp:posOffset>
                </wp:positionV>
                <wp:extent cx="2952750" cy="100298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10029825"/>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86A5FB" id="Rectangle 6" o:spid="_x0000_s1026" style="position:absolute;margin-left:324.75pt;margin-top:-71.25pt;width:232.5pt;height:7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8oogIAAKAFAAAOAAAAZHJzL2Uyb0RvYy54bWysVE1v2zAMvQ/YfxB0X+14TdMadYqgXYcB&#10;wVq0HXpWZCkxJouapMTJfv0oyXazrthhmA+CKT4+fojk5dW+VWQnrGtAV3RyklMiNIe60euKfnu6&#10;/XBOifNM10yBFhU9CEev5u/fXXamFAVsQNXCEiTRruxMRTfemzLLHN+IlrkTMEKjUoJtmUfRrrPa&#10;sg7ZW5UVeX6WdWBrY4EL5/D2JinpPPJLKbi/k9IJT1RFMTYfTxvPVTiz+SUr15aZTcP7MNg/RNGy&#10;RqPTkeqGeUa2tvmDqm24BQfSn3BoM5Cy4SLmgNlM8lfZPG6YETEXLI4zY5nc/6PlX3f3ljR1Rc8o&#10;0azFJ3rAojG9VoKchfJ0xpWIejT3NiTozBL4d4eK7DdNEFyP2UvbBiymR/ax1oex1mLvCcfL4mJa&#10;zKb4JBx1kzwvLs6LafCXsXKwN9b5zwJaEn4qajGwWGS2WzqfoAMkhgaqqW8bpaJg16trZcmO4ctP&#10;Zh9n0089uzuGKR3AGoJZYgw3MbWUTczLH5QIOKUfhMRqhfhjJLFPxeiHcS60nyTVhtUiuZ/m+A3e&#10;Q2cHi5hpJAzMEv2P3D3BgEwkA3eKsscHUxHbfDTO/xZYMh4tomfQfjRuGw32LQKFWfWeE34oUipN&#10;qNIK6gP2koU0ZM7w2wbfbcmcv2cWpwofGzeFv8NDKugqCv0fJRuwP9+6D3hsdtRS0uGUVtT92DIr&#10;KFFfNI7BxeT0NIx1FE6nswIFe6xZHWv0tr2G0A64kwyPvwHv1fArLbTPuFAWwSuqmObou6Lc20G4&#10;9ml74EriYrGIMBxlw/xSPxoeyENVQ18+7Z+ZNX3zemz8rzBMNCtf9XDCBksNi60H2cQGf6lrX29c&#10;A7Fx+pUV9syxHFEvi3X+CwAA//8DAFBLAwQUAAYACAAAACEAUTcYO+AAAAAOAQAADwAAAGRycy9k&#10;b3ducmV2LnhtbEyPsU7DMBCGdyTewTokttZxCYGGOBVCQmJhSGBgdGI3jmqfo9ht07fnOsH2n+7T&#10;d/9Vu8U7djJzHANKEOsMmME+6BEHCd9f76tnYDEp1MoFNBIuJsKuvr2pVKnDGRtzatPASIKxVBJs&#10;SlPJeeyt8Squw2SQdvswe5VonAeuZ3UmuXd8k2UF92pEumDVZN6s6Q/t0ZOlC7y1bvuTNcVH3Atu&#10;D5fPRsr7u+X1BVgyS/qD4VqfqkNNnbpwRB2Zk1Dk20dCJaxEvqF0RYTIKXWU8oenDHhd8f9v1L8A&#10;AAD//wMAUEsBAi0AFAAGAAgAAAAhALaDOJL+AAAA4QEAABMAAAAAAAAAAAAAAAAAAAAAAFtDb250&#10;ZW50X1R5cGVzXS54bWxQSwECLQAUAAYACAAAACEAOP0h/9YAAACUAQAACwAAAAAAAAAAAAAAAAAv&#10;AQAAX3JlbHMvLnJlbHNQSwECLQAUAAYACAAAACEA9arfKKICAACgBQAADgAAAAAAAAAAAAAAAAAu&#10;AgAAZHJzL2Uyb0RvYy54bWxQSwECLQAUAAYACAAAACEAUTcYO+AAAAAOAQAADwAAAAAAAAAAAAAA&#10;AAD8BAAAZHJzL2Rvd25yZXYueG1sUEsFBgAAAAAEAAQA8wAAAAkGAAAAAA==&#10;" fillcolor="#17375e" stroked="f" strokeweight="2pt">
                <v:path arrowok="t"/>
              </v:rect>
            </w:pict>
          </mc:Fallback>
        </mc:AlternateContent>
      </w:r>
      <w:r w:rsidR="00DE5D86">
        <w:rPr>
          <w:noProof/>
          <w:sz w:val="20"/>
        </w:rPr>
        <mc:AlternateContent>
          <mc:Choice Requires="wps">
            <w:drawing>
              <wp:anchor distT="0" distB="0" distL="114300" distR="114300" simplePos="0" relativeHeight="251668480" behindDoc="0" locked="0" layoutInCell="1" allowOverlap="1" wp14:anchorId="0E1AC5DE" wp14:editId="34259856">
                <wp:simplePos x="0" y="0"/>
                <wp:positionH relativeFrom="column">
                  <wp:posOffset>-431800</wp:posOffset>
                </wp:positionH>
                <wp:positionV relativeFrom="paragraph">
                  <wp:posOffset>-9556750</wp:posOffset>
                </wp:positionV>
                <wp:extent cx="844550" cy="5905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5905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AC73C" id="Rectangle 2" o:spid="_x0000_s1026" style="position:absolute;margin-left:-34pt;margin-top:-752.5pt;width:66.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qKkgIAADEFAAAOAAAAZHJzL2Uyb0RvYy54bWysVNtuEzEQfUfiHyy/p3vRbptddVOVliCk&#10;AhWFD3Bs766FL4vtZFMQ/87YbkIKLwiRh41nPD4+M3PGl1d7JdGOWyeM7nBxlmPENTVM6KHDnz+t&#10;F0uMnCeaEWk07/Ajd/hq9fLF5Ty1vDSjkYxbBCDatfPU4dH7qc0yR0euiDszE9ew2RuriAfTDhmz&#10;ZAZ0JbMyz8+z2Vg2WUO5c+C9TZt4FfH7nlP/oe8d90h2GLj5+LXxuwnfbHVJ2sGSaRT0iQb5BxaK&#10;CA2XHqFuiSdoa8UfUEpQa5zp/Rk1KjN9LyiPOUA2Rf5bNg8jmXjMBYrjpmOZ3P+Dpe939xYJ1uEa&#10;I00UtOgjFI3oQXJUhvLMk2sh6mG6tyFBN90Z+sUhbW5GiOLX1pp55IQBqSLEZ88OBMPBUbSZ3xkG&#10;6GTrTazUvrcqAEIN0D425PHYEL73iIJzWVV1DW2jsFU3eViHG0h7ODxZ599wo1BYdNgC9QhOdnfO&#10;p9BDSCRvpGBrIWU0gsb4jbRoR0Adm6GIR+VWAdPkK/LwSyIBP0gp+Q80okwDRCTlTtGlDndoE25L&#10;RJIHUgNqYS8kGSXyvSnKKn9VNov1+fJiUa2retFc5MtFXjSvmvO8aqrb9Y9ArqjaUTDG9Z3Q/CDX&#10;ovo7OTwNThJaFCyaO9zUZR3zfsbe2WFzrEwswjHl0ySV8DC9Uiho1UmpghxeawZpk9YTIdM6e04/&#10;lgxqcPiPVYniCXpJutsY9gjasQZ6CzKAdwYWo7HfMJphZjvsvm6J5RjJtxr01xRVFYY8GlV9UYJh&#10;T3c2pztEU4DqsMcoLW98ehi2kxXDCDclQWhzDZrtRdRT0HNiBbyDAXMZM3h6Q8Lgn9ox6tdLt/oJ&#10;AAD//wMAUEsDBBQABgAIAAAAIQAMiloE4QAAAA4BAAAPAAAAZHJzL2Rvd25yZXYueG1sTE9NT4NA&#10;EL2b+B82Y+Kt3YVY0iBL40driIkHq0aPUxiByO4iu7T47x1Oepo3My/vI9tMphNHGnzrrIZoqUCQ&#10;LV3V2lrD68tusQbhA9oKO2dJww952OTnZxmmlTvZZzruQy1YxPoUNTQh9KmUvmzIoF+6niz/Pt1g&#10;MPA61LIa8MTippOxUok02Fp2aLCnu4bKr/1oNGwf7+OP97eiD8VuvPXFhE8P22+tLy+mm2sQgabw&#10;R4Y5PkeHnDMd3GgrLzoNi2TNXQKDaKVWDJmTzPMwn66iWIHMM/m/Rv4LAAD//wMAUEsBAi0AFAAG&#10;AAgAAAAhALaDOJL+AAAA4QEAABMAAAAAAAAAAAAAAAAAAAAAAFtDb250ZW50X1R5cGVzXS54bWxQ&#10;SwECLQAUAAYACAAAACEAOP0h/9YAAACUAQAACwAAAAAAAAAAAAAAAAAvAQAAX3JlbHMvLnJlbHNQ&#10;SwECLQAUAAYACAAAACEAIBxaipICAAAxBQAADgAAAAAAAAAAAAAAAAAuAgAAZHJzL2Uyb0RvYy54&#10;bWxQSwECLQAUAAYACAAAACEADIpaBOEAAAAOAQAADwAAAAAAAAAAAAAAAADsBAAAZHJzL2Rvd25y&#10;ZXYueG1sUEsFBgAAAAAEAAQA8wAAAPoFAAAAAA==&#10;" fillcolor="white [3212]" stroked="f"/>
            </w:pict>
          </mc:Fallback>
        </mc:AlternateContent>
      </w:r>
      <w:r w:rsidR="00F236FC">
        <w:rPr>
          <w:sz w:val="20"/>
        </w:rPr>
        <w:br w:type="page"/>
      </w:r>
    </w:p>
    <w:sdt>
      <w:sdtPr>
        <w:rPr>
          <w:rFonts w:ascii="Times New Roman" w:eastAsiaTheme="minorEastAsia" w:hAnsi="Times New Roman" w:cs="Times New Roman"/>
          <w:b w:val="0"/>
          <w:bCs w:val="0"/>
          <w:color w:val="auto"/>
          <w:sz w:val="20"/>
          <w:szCs w:val="20"/>
        </w:rPr>
        <w:id w:val="1939858324"/>
        <w:docPartObj>
          <w:docPartGallery w:val="Table of Contents"/>
          <w:docPartUnique/>
        </w:docPartObj>
      </w:sdtPr>
      <w:sdtEndPr>
        <w:rPr>
          <w:sz w:val="22"/>
          <w:szCs w:val="22"/>
        </w:rPr>
      </w:sdtEndPr>
      <w:sdtContent>
        <w:p w14:paraId="6C26F74F" w14:textId="77777777" w:rsidR="000E26FD" w:rsidRPr="00AE1845" w:rsidRDefault="000E26FD" w:rsidP="005D0435">
          <w:pPr>
            <w:pStyle w:val="TOCHeading"/>
            <w:jc w:val="center"/>
            <w:rPr>
              <w:rFonts w:ascii="Times New Roman" w:hAnsi="Times New Roman" w:cs="Times New Roman"/>
              <w:color w:val="auto"/>
              <w:sz w:val="20"/>
              <w:szCs w:val="20"/>
            </w:rPr>
          </w:pPr>
          <w:r w:rsidRPr="00AE1845">
            <w:rPr>
              <w:rFonts w:ascii="Times New Roman" w:hAnsi="Times New Roman" w:cs="Times New Roman"/>
              <w:color w:val="auto"/>
              <w:sz w:val="20"/>
              <w:szCs w:val="20"/>
            </w:rPr>
            <w:t>Table of Contents</w:t>
          </w:r>
        </w:p>
        <w:p w14:paraId="2DEA7D13" w14:textId="1D6973A3" w:rsidR="000E26FD" w:rsidRPr="00AE1845" w:rsidRDefault="00B632BB" w:rsidP="005D0435">
          <w:pPr>
            <w:pStyle w:val="TOC1"/>
            <w:rPr>
              <w:rFonts w:ascii="Times New Roman" w:hAnsi="Times New Roman" w:cs="Times New Roman"/>
              <w:sz w:val="20"/>
              <w:szCs w:val="20"/>
            </w:rPr>
          </w:pPr>
          <w:r>
            <w:rPr>
              <w:rFonts w:ascii="Times New Roman" w:eastAsiaTheme="minorHAnsi" w:hAnsi="Times New Roman" w:cs="Times New Roman"/>
              <w:sz w:val="20"/>
              <w:szCs w:val="20"/>
            </w:rPr>
            <w:t xml:space="preserve">1.0 </w:t>
          </w:r>
          <w:r>
            <w:rPr>
              <w:rFonts w:ascii="Times New Roman" w:eastAsiaTheme="minorHAnsi" w:hAnsi="Times New Roman" w:cs="Times New Roman"/>
              <w:sz w:val="20"/>
              <w:szCs w:val="20"/>
            </w:rPr>
            <w:tab/>
            <w:t>Spacecraft Mission Operations</w:t>
          </w:r>
          <w:r w:rsidR="000E26FD" w:rsidRPr="00AE1845">
            <w:rPr>
              <w:rFonts w:ascii="Times New Roman" w:hAnsi="Times New Roman" w:cs="Times New Roman"/>
              <w:sz w:val="20"/>
              <w:szCs w:val="20"/>
            </w:rPr>
            <w:ptab w:relativeTo="margin" w:alignment="right" w:leader="dot"/>
          </w:r>
          <w:r w:rsidR="000F25A2">
            <w:rPr>
              <w:rFonts w:ascii="Times New Roman" w:hAnsi="Times New Roman" w:cs="Times New Roman"/>
              <w:b/>
              <w:bCs/>
              <w:sz w:val="20"/>
              <w:szCs w:val="20"/>
            </w:rPr>
            <w:t>4</w:t>
          </w:r>
        </w:p>
        <w:p w14:paraId="17CD009F" w14:textId="394A00A5" w:rsidR="000E26FD" w:rsidRPr="00AE1845" w:rsidRDefault="000E26FD" w:rsidP="005D0435">
          <w:pPr>
            <w:pStyle w:val="TOC2"/>
            <w:rPr>
              <w:rFonts w:ascii="Times New Roman" w:eastAsiaTheme="minorHAnsi" w:hAnsi="Times New Roman" w:cs="Times New Roman"/>
              <w:sz w:val="20"/>
              <w:szCs w:val="20"/>
            </w:rPr>
          </w:pPr>
          <w:r w:rsidRPr="00AE1845">
            <w:rPr>
              <w:rFonts w:ascii="Times New Roman" w:eastAsiaTheme="minorHAnsi" w:hAnsi="Times New Roman" w:cs="Times New Roman"/>
              <w:sz w:val="20"/>
              <w:szCs w:val="20"/>
            </w:rPr>
            <w:t xml:space="preserve">1.1 </w:t>
          </w:r>
          <w:r w:rsidR="005D0435" w:rsidRPr="00AE1845">
            <w:rPr>
              <w:rFonts w:ascii="Times New Roman" w:eastAsiaTheme="minorHAnsi" w:hAnsi="Times New Roman" w:cs="Times New Roman"/>
              <w:sz w:val="20"/>
              <w:szCs w:val="20"/>
            </w:rPr>
            <w:tab/>
          </w:r>
          <w:r w:rsidRPr="00AE1845">
            <w:rPr>
              <w:rFonts w:ascii="Times New Roman" w:eastAsiaTheme="minorHAnsi" w:hAnsi="Times New Roman" w:cs="Times New Roman"/>
              <w:sz w:val="20"/>
              <w:szCs w:val="20"/>
            </w:rPr>
            <w:t>Spacecraft Health Assessment</w:t>
          </w:r>
          <w:r w:rsidR="005D0435"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4</w:t>
          </w:r>
        </w:p>
        <w:p w14:paraId="2E9D8883" w14:textId="0CCDD1D9" w:rsidR="000E26FD" w:rsidRPr="00AE1845" w:rsidRDefault="000E26FD" w:rsidP="005D0435">
          <w:pPr>
            <w:pStyle w:val="TOC2"/>
            <w:rPr>
              <w:rFonts w:ascii="Times New Roman" w:hAnsi="Times New Roman" w:cs="Times New Roman"/>
              <w:sz w:val="20"/>
              <w:szCs w:val="20"/>
            </w:rPr>
          </w:pPr>
          <w:r w:rsidRPr="00AE1845">
            <w:rPr>
              <w:rFonts w:ascii="Times New Roman" w:eastAsiaTheme="minorHAnsi" w:hAnsi="Times New Roman" w:cs="Times New Roman"/>
              <w:sz w:val="20"/>
              <w:szCs w:val="20"/>
            </w:rPr>
            <w:t xml:space="preserve">1.2 </w:t>
          </w:r>
          <w:r w:rsidR="005D0435" w:rsidRPr="00AE1845">
            <w:rPr>
              <w:rFonts w:ascii="Times New Roman" w:eastAsiaTheme="minorHAnsi" w:hAnsi="Times New Roman" w:cs="Times New Roman"/>
              <w:sz w:val="20"/>
              <w:szCs w:val="20"/>
            </w:rPr>
            <w:tab/>
          </w:r>
          <w:r w:rsidRPr="00AE1845">
            <w:rPr>
              <w:rFonts w:ascii="Times New Roman" w:eastAsiaTheme="minorHAnsi" w:hAnsi="Times New Roman" w:cs="Times New Roman"/>
              <w:sz w:val="20"/>
              <w:szCs w:val="20"/>
            </w:rPr>
            <w:t xml:space="preserve">Assumptions </w:t>
          </w:r>
          <w:r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4-5</w:t>
          </w:r>
        </w:p>
        <w:p w14:paraId="6C8ADEA2" w14:textId="2090FB50" w:rsidR="00D57605" w:rsidRPr="00AE1845" w:rsidRDefault="00D57605" w:rsidP="00D57605">
          <w:pPr>
            <w:pStyle w:val="TOC1"/>
            <w:rPr>
              <w:rFonts w:ascii="Times New Roman" w:hAnsi="Times New Roman" w:cs="Times New Roman"/>
              <w:b/>
              <w:bCs/>
              <w:sz w:val="20"/>
              <w:szCs w:val="20"/>
            </w:rPr>
          </w:pPr>
          <w:r w:rsidRPr="00AE1845">
            <w:rPr>
              <w:rFonts w:ascii="Times New Roman" w:eastAsiaTheme="minorHAnsi" w:hAnsi="Times New Roman" w:cs="Times New Roman"/>
              <w:sz w:val="20"/>
              <w:szCs w:val="20"/>
            </w:rPr>
            <w:t xml:space="preserve">2.0 </w:t>
          </w:r>
          <w:r w:rsidRPr="00AE1845">
            <w:rPr>
              <w:rFonts w:ascii="Times New Roman" w:eastAsiaTheme="minorHAnsi" w:hAnsi="Times New Roman" w:cs="Times New Roman"/>
              <w:sz w:val="20"/>
              <w:szCs w:val="20"/>
            </w:rPr>
            <w:tab/>
            <w:t xml:space="preserve">EO-1 Phase F Science Plan </w:t>
          </w:r>
          <w:r w:rsidRPr="00AE1845">
            <w:rPr>
              <w:rFonts w:ascii="Times New Roman" w:hAnsi="Times New Roman" w:cs="Times New Roman"/>
              <w:sz w:val="20"/>
              <w:szCs w:val="20"/>
            </w:rPr>
            <w:ptab w:relativeTo="margin" w:alignment="right" w:leader="dot"/>
          </w:r>
          <w:r w:rsidR="000F25A2">
            <w:rPr>
              <w:rFonts w:ascii="Times New Roman" w:hAnsi="Times New Roman" w:cs="Times New Roman"/>
              <w:b/>
              <w:bCs/>
              <w:sz w:val="20"/>
              <w:szCs w:val="20"/>
            </w:rPr>
            <w:t>5</w:t>
          </w:r>
        </w:p>
        <w:p w14:paraId="268BCCE9" w14:textId="45E0EEBC" w:rsidR="00D57605" w:rsidRPr="00AE1845" w:rsidRDefault="00331F87" w:rsidP="00D57605">
          <w:pPr>
            <w:pStyle w:val="TOC2"/>
            <w:rPr>
              <w:rFonts w:ascii="Times New Roman" w:hAnsi="Times New Roman" w:cs="Times New Roman"/>
              <w:sz w:val="20"/>
              <w:szCs w:val="20"/>
            </w:rPr>
          </w:pPr>
          <w:r>
            <w:rPr>
              <w:rFonts w:ascii="Times New Roman" w:eastAsiaTheme="minorHAnsi" w:hAnsi="Times New Roman" w:cs="Times New Roman"/>
              <w:sz w:val="20"/>
              <w:szCs w:val="20"/>
            </w:rPr>
            <w:t>2.1</w:t>
          </w:r>
          <w:r>
            <w:rPr>
              <w:rFonts w:ascii="Times New Roman" w:eastAsiaTheme="minorHAnsi" w:hAnsi="Times New Roman" w:cs="Times New Roman"/>
              <w:sz w:val="20"/>
              <w:szCs w:val="20"/>
            </w:rPr>
            <w:tab/>
            <w:t xml:space="preserve">Baseline </w:t>
          </w:r>
          <w:r w:rsidR="00E46254">
            <w:rPr>
              <w:rFonts w:ascii="Times New Roman" w:eastAsiaTheme="minorHAnsi" w:hAnsi="Times New Roman" w:cs="Times New Roman"/>
              <w:sz w:val="20"/>
              <w:szCs w:val="20"/>
            </w:rPr>
            <w:t xml:space="preserve">Science </w:t>
          </w:r>
          <w:r>
            <w:rPr>
              <w:rFonts w:ascii="Times New Roman" w:eastAsiaTheme="minorHAnsi" w:hAnsi="Times New Roman" w:cs="Times New Roman"/>
              <w:sz w:val="20"/>
              <w:szCs w:val="20"/>
            </w:rPr>
            <w:t>Data P</w:t>
          </w:r>
          <w:r w:rsidR="00D57605" w:rsidRPr="00AE1845">
            <w:rPr>
              <w:rFonts w:ascii="Times New Roman" w:eastAsiaTheme="minorHAnsi" w:hAnsi="Times New Roman" w:cs="Times New Roman"/>
              <w:sz w:val="20"/>
              <w:szCs w:val="20"/>
            </w:rPr>
            <w:t xml:space="preserve">roducts </w:t>
          </w:r>
          <w:r w:rsidR="00D57605"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5-6</w:t>
          </w:r>
        </w:p>
        <w:p w14:paraId="5C40DB63" w14:textId="0E791000" w:rsidR="00D57605" w:rsidRPr="00AE1845" w:rsidRDefault="00D57605" w:rsidP="00D57605">
          <w:pPr>
            <w:pStyle w:val="TOC2"/>
            <w:rPr>
              <w:rFonts w:ascii="Times New Roman" w:hAnsi="Times New Roman" w:cs="Times New Roman"/>
              <w:sz w:val="20"/>
              <w:szCs w:val="20"/>
            </w:rPr>
          </w:pPr>
          <w:r w:rsidRPr="00AE1845">
            <w:rPr>
              <w:rFonts w:ascii="Times New Roman" w:eastAsiaTheme="minorHAnsi" w:hAnsi="Times New Roman" w:cs="Times New Roman"/>
              <w:sz w:val="20"/>
              <w:szCs w:val="20"/>
            </w:rPr>
            <w:t>2.2</w:t>
          </w:r>
          <w:r w:rsidRPr="00AE1845">
            <w:rPr>
              <w:rFonts w:ascii="Times New Roman" w:eastAsiaTheme="minorHAnsi" w:hAnsi="Times New Roman" w:cs="Times New Roman"/>
              <w:sz w:val="20"/>
              <w:szCs w:val="20"/>
            </w:rPr>
            <w:tab/>
          </w:r>
          <w:r w:rsidR="00AE1845" w:rsidRPr="00AE1845">
            <w:rPr>
              <w:rFonts w:ascii="Times New Roman" w:eastAsiaTheme="minorHAnsi" w:hAnsi="Times New Roman" w:cs="Times New Roman"/>
              <w:sz w:val="20"/>
              <w:szCs w:val="20"/>
            </w:rPr>
            <w:t>High Priority Science E</w:t>
          </w:r>
          <w:r w:rsidRPr="00AE1845">
            <w:rPr>
              <w:rFonts w:ascii="Times New Roman" w:eastAsiaTheme="minorHAnsi" w:hAnsi="Times New Roman" w:cs="Times New Roman"/>
              <w:sz w:val="20"/>
              <w:szCs w:val="20"/>
            </w:rPr>
            <w:t xml:space="preserve">fforts </w:t>
          </w:r>
          <w:r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6</w:t>
          </w:r>
        </w:p>
        <w:p w14:paraId="447C0210" w14:textId="02508CC9" w:rsidR="009E1315" w:rsidRDefault="009E1315" w:rsidP="00D57605">
          <w:pPr>
            <w:pStyle w:val="TOC3"/>
            <w:rPr>
              <w:rFonts w:ascii="Times New Roman" w:eastAsiaTheme="minorHAnsi" w:hAnsi="Times New Roman" w:cs="Times New Roman"/>
              <w:sz w:val="20"/>
              <w:szCs w:val="20"/>
            </w:rPr>
          </w:pPr>
          <w:r>
            <w:rPr>
              <w:rFonts w:ascii="Times New Roman" w:eastAsiaTheme="minorHAnsi" w:hAnsi="Times New Roman" w:cs="Times New Roman"/>
              <w:sz w:val="20"/>
              <w:szCs w:val="20"/>
            </w:rPr>
            <w:t>2.2.1</w:t>
          </w:r>
          <w:r>
            <w:rPr>
              <w:rFonts w:ascii="Times New Roman" w:eastAsiaTheme="minorHAnsi" w:hAnsi="Times New Roman" w:cs="Times New Roman"/>
              <w:sz w:val="20"/>
              <w:szCs w:val="20"/>
            </w:rPr>
            <w:tab/>
            <w:t>Sustainable Land Imaging Analyses</w:t>
          </w:r>
          <w:r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6</w:t>
          </w:r>
        </w:p>
        <w:p w14:paraId="3F2D4F83" w14:textId="10EFD5C3" w:rsidR="00D57605" w:rsidRPr="00AE1845" w:rsidRDefault="009E1315" w:rsidP="00D57605">
          <w:pPr>
            <w:pStyle w:val="TOC3"/>
            <w:rPr>
              <w:rFonts w:ascii="Times New Roman" w:hAnsi="Times New Roman" w:cs="Times New Roman"/>
              <w:sz w:val="20"/>
              <w:szCs w:val="20"/>
            </w:rPr>
          </w:pPr>
          <w:r>
            <w:rPr>
              <w:rFonts w:ascii="Times New Roman" w:eastAsiaTheme="minorHAnsi" w:hAnsi="Times New Roman" w:cs="Times New Roman"/>
              <w:sz w:val="20"/>
              <w:szCs w:val="20"/>
            </w:rPr>
            <w:t>2.2.2</w:t>
          </w:r>
          <w:r w:rsidR="00D57605" w:rsidRPr="00AE1845">
            <w:rPr>
              <w:rFonts w:ascii="Times New Roman" w:eastAsiaTheme="minorHAnsi" w:hAnsi="Times New Roman" w:cs="Times New Roman"/>
              <w:sz w:val="20"/>
              <w:szCs w:val="20"/>
            </w:rPr>
            <w:tab/>
            <w:t>Lunar Calibration Analyses</w:t>
          </w:r>
          <w:r w:rsidR="00D57605"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6</w:t>
          </w:r>
        </w:p>
        <w:p w14:paraId="485039AB" w14:textId="014726D8" w:rsidR="00D57605" w:rsidRPr="00AE1845" w:rsidRDefault="009E1315" w:rsidP="00D57605">
          <w:pPr>
            <w:pStyle w:val="TOC3"/>
            <w:rPr>
              <w:rFonts w:ascii="Times New Roman" w:hAnsi="Times New Roman" w:cs="Times New Roman"/>
              <w:sz w:val="20"/>
              <w:szCs w:val="20"/>
            </w:rPr>
          </w:pPr>
          <w:r>
            <w:rPr>
              <w:rFonts w:ascii="Times New Roman" w:eastAsiaTheme="minorHAnsi" w:hAnsi="Times New Roman" w:cs="Times New Roman"/>
              <w:sz w:val="20"/>
              <w:szCs w:val="20"/>
            </w:rPr>
            <w:t>2.2.3</w:t>
          </w:r>
          <w:r w:rsidR="00D57605" w:rsidRPr="00AE1845">
            <w:rPr>
              <w:rFonts w:ascii="Times New Roman" w:eastAsiaTheme="minorHAnsi" w:hAnsi="Times New Roman" w:cs="Times New Roman"/>
              <w:sz w:val="20"/>
              <w:szCs w:val="20"/>
            </w:rPr>
            <w:tab/>
            <w:t>H</w:t>
          </w:r>
          <w:r w:rsidR="00182905" w:rsidRPr="00AE1845">
            <w:rPr>
              <w:rFonts w:ascii="Times New Roman" w:eastAsiaTheme="minorHAnsi" w:hAnsi="Times New Roman" w:cs="Times New Roman"/>
              <w:sz w:val="20"/>
              <w:szCs w:val="20"/>
            </w:rPr>
            <w:t>yspIRI</w:t>
          </w:r>
          <w:r w:rsidR="00461497">
            <w:rPr>
              <w:rFonts w:ascii="Times New Roman" w:eastAsiaTheme="minorHAnsi" w:hAnsi="Times New Roman" w:cs="Times New Roman"/>
              <w:sz w:val="20"/>
              <w:szCs w:val="20"/>
            </w:rPr>
            <w:t xml:space="preserve"> Mission Support</w:t>
          </w:r>
          <w:r w:rsidR="00D57605"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6-7</w:t>
          </w:r>
        </w:p>
        <w:p w14:paraId="48C1303C" w14:textId="0EFB01D4" w:rsidR="00D57605" w:rsidRPr="00AE1845" w:rsidRDefault="009E1315" w:rsidP="00D57605">
          <w:pPr>
            <w:pStyle w:val="TOC3"/>
            <w:rPr>
              <w:rFonts w:ascii="Times New Roman" w:hAnsi="Times New Roman" w:cs="Times New Roman"/>
              <w:sz w:val="20"/>
              <w:szCs w:val="20"/>
            </w:rPr>
          </w:pPr>
          <w:r>
            <w:rPr>
              <w:rFonts w:ascii="Times New Roman" w:eastAsiaTheme="minorHAnsi" w:hAnsi="Times New Roman" w:cs="Times New Roman"/>
              <w:sz w:val="20"/>
              <w:szCs w:val="20"/>
            </w:rPr>
            <w:t>2.2.4</w:t>
          </w:r>
          <w:r w:rsidR="00D57605" w:rsidRPr="00AE1845">
            <w:rPr>
              <w:rFonts w:ascii="Times New Roman" w:eastAsiaTheme="minorHAnsi" w:hAnsi="Times New Roman" w:cs="Times New Roman"/>
              <w:sz w:val="20"/>
              <w:szCs w:val="20"/>
            </w:rPr>
            <w:tab/>
          </w:r>
          <w:r w:rsidR="00182905" w:rsidRPr="00AE1845">
            <w:rPr>
              <w:rFonts w:ascii="Times New Roman" w:eastAsiaTheme="minorHAnsi" w:hAnsi="Times New Roman" w:cs="Times New Roman"/>
              <w:sz w:val="20"/>
              <w:szCs w:val="20"/>
            </w:rPr>
            <w:t>Analyses of Earth Data</w:t>
          </w:r>
          <w:r w:rsidR="00D57605"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7</w:t>
          </w:r>
        </w:p>
        <w:p w14:paraId="366442D7" w14:textId="681A0B29" w:rsidR="00D57605" w:rsidRPr="00AE1845" w:rsidRDefault="000F25A2" w:rsidP="00D57605">
          <w:pPr>
            <w:pStyle w:val="TOC3"/>
            <w:ind w:firstLine="0"/>
            <w:rPr>
              <w:rFonts w:ascii="Times New Roman" w:hAnsi="Times New Roman" w:cs="Times New Roman"/>
              <w:sz w:val="20"/>
              <w:szCs w:val="20"/>
            </w:rPr>
          </w:pPr>
          <w:r>
            <w:rPr>
              <w:rFonts w:ascii="Times New Roman" w:eastAsiaTheme="minorHAnsi" w:hAnsi="Times New Roman" w:cs="Times New Roman"/>
              <w:sz w:val="20"/>
              <w:szCs w:val="20"/>
            </w:rPr>
            <w:t>2.2.4</w:t>
          </w:r>
          <w:r w:rsidR="00D57605" w:rsidRPr="00AE1845">
            <w:rPr>
              <w:rFonts w:ascii="Times New Roman" w:eastAsiaTheme="minorHAnsi" w:hAnsi="Times New Roman" w:cs="Times New Roman"/>
              <w:sz w:val="20"/>
              <w:szCs w:val="20"/>
            </w:rPr>
            <w:t>.1</w:t>
          </w:r>
          <w:r w:rsidR="00D57605" w:rsidRPr="00AE1845">
            <w:rPr>
              <w:rFonts w:ascii="Times New Roman" w:eastAsiaTheme="minorHAnsi" w:hAnsi="Times New Roman" w:cs="Times New Roman"/>
              <w:sz w:val="20"/>
              <w:szCs w:val="20"/>
            </w:rPr>
            <w:tab/>
          </w:r>
          <w:r w:rsidR="00182905" w:rsidRPr="00AE1845">
            <w:rPr>
              <w:rFonts w:ascii="Times New Roman" w:eastAsiaTheme="minorHAnsi" w:hAnsi="Times New Roman" w:cs="Times New Roman"/>
              <w:sz w:val="20"/>
              <w:szCs w:val="20"/>
            </w:rPr>
            <w:t>SNR</w:t>
          </w:r>
          <w:r w:rsidR="00D57605" w:rsidRPr="00AE1845">
            <w:rPr>
              <w:rFonts w:ascii="Times New Roman" w:hAnsi="Times New Roman" w:cs="Times New Roman"/>
              <w:sz w:val="20"/>
              <w:szCs w:val="20"/>
            </w:rPr>
            <w:ptab w:relativeTo="margin" w:alignment="right" w:leader="dot"/>
          </w:r>
          <w:r>
            <w:rPr>
              <w:rFonts w:ascii="Times New Roman" w:hAnsi="Times New Roman" w:cs="Times New Roman"/>
              <w:sz w:val="20"/>
              <w:szCs w:val="20"/>
            </w:rPr>
            <w:t>7</w:t>
          </w:r>
        </w:p>
        <w:p w14:paraId="3F65122A" w14:textId="0CAA9043" w:rsidR="00D57605" w:rsidRPr="00AE1845" w:rsidRDefault="000F25A2" w:rsidP="00D57605">
          <w:pPr>
            <w:pStyle w:val="TOC3"/>
            <w:ind w:firstLine="0"/>
            <w:rPr>
              <w:rFonts w:ascii="Times New Roman" w:hAnsi="Times New Roman" w:cs="Times New Roman"/>
              <w:sz w:val="20"/>
              <w:szCs w:val="20"/>
            </w:rPr>
          </w:pPr>
          <w:r>
            <w:rPr>
              <w:rFonts w:ascii="Times New Roman" w:eastAsiaTheme="minorHAnsi" w:hAnsi="Times New Roman" w:cs="Times New Roman"/>
              <w:sz w:val="20"/>
              <w:szCs w:val="20"/>
            </w:rPr>
            <w:t>2.2.4</w:t>
          </w:r>
          <w:r w:rsidR="00D57605" w:rsidRPr="00AE1845">
            <w:rPr>
              <w:rFonts w:ascii="Times New Roman" w:eastAsiaTheme="minorHAnsi" w:hAnsi="Times New Roman" w:cs="Times New Roman"/>
              <w:sz w:val="20"/>
              <w:szCs w:val="20"/>
            </w:rPr>
            <w:t>.2</w:t>
          </w:r>
          <w:r w:rsidR="00D57605" w:rsidRPr="00AE1845">
            <w:rPr>
              <w:rFonts w:ascii="Times New Roman" w:eastAsiaTheme="minorHAnsi" w:hAnsi="Times New Roman" w:cs="Times New Roman"/>
              <w:sz w:val="20"/>
              <w:szCs w:val="20"/>
            </w:rPr>
            <w:tab/>
          </w:r>
          <w:r w:rsidR="00461497">
            <w:rPr>
              <w:rFonts w:ascii="Times New Roman" w:eastAsiaTheme="minorHAnsi" w:hAnsi="Times New Roman" w:cs="Times New Roman"/>
              <w:sz w:val="20"/>
              <w:szCs w:val="20"/>
            </w:rPr>
            <w:t>Carbon C</w:t>
          </w:r>
          <w:r w:rsidR="00182905" w:rsidRPr="00AE1845">
            <w:rPr>
              <w:rFonts w:ascii="Times New Roman" w:eastAsiaTheme="minorHAnsi" w:hAnsi="Times New Roman" w:cs="Times New Roman"/>
              <w:sz w:val="20"/>
              <w:szCs w:val="20"/>
            </w:rPr>
            <w:t>ycle</w:t>
          </w:r>
          <w:r w:rsidR="00D57605" w:rsidRPr="00AE1845">
            <w:rPr>
              <w:rFonts w:ascii="Times New Roman" w:hAnsi="Times New Roman" w:cs="Times New Roman"/>
              <w:sz w:val="20"/>
              <w:szCs w:val="20"/>
            </w:rPr>
            <w:ptab w:relativeTo="margin" w:alignment="right" w:leader="dot"/>
          </w:r>
          <w:r>
            <w:rPr>
              <w:rFonts w:ascii="Times New Roman" w:hAnsi="Times New Roman" w:cs="Times New Roman"/>
              <w:sz w:val="20"/>
              <w:szCs w:val="20"/>
            </w:rPr>
            <w:t>7-8</w:t>
          </w:r>
        </w:p>
        <w:p w14:paraId="2376A9DB" w14:textId="217B53CE" w:rsidR="00D57605" w:rsidRPr="00AE1845" w:rsidRDefault="000F25A2" w:rsidP="00D57605">
          <w:pPr>
            <w:pStyle w:val="TOC3"/>
            <w:ind w:firstLine="0"/>
            <w:rPr>
              <w:rFonts w:ascii="Times New Roman" w:hAnsi="Times New Roman" w:cs="Times New Roman"/>
              <w:sz w:val="20"/>
              <w:szCs w:val="20"/>
            </w:rPr>
          </w:pPr>
          <w:r>
            <w:rPr>
              <w:rFonts w:ascii="Times New Roman" w:eastAsiaTheme="minorHAnsi" w:hAnsi="Times New Roman" w:cs="Times New Roman"/>
              <w:sz w:val="20"/>
              <w:szCs w:val="20"/>
            </w:rPr>
            <w:t>2.2.4</w:t>
          </w:r>
          <w:r w:rsidR="00D57605" w:rsidRPr="00AE1845">
            <w:rPr>
              <w:rFonts w:ascii="Times New Roman" w:eastAsiaTheme="minorHAnsi" w:hAnsi="Times New Roman" w:cs="Times New Roman"/>
              <w:sz w:val="20"/>
              <w:szCs w:val="20"/>
            </w:rPr>
            <w:t>.3</w:t>
          </w:r>
          <w:r w:rsidR="00D57605" w:rsidRPr="00AE1845">
            <w:rPr>
              <w:rFonts w:ascii="Times New Roman" w:eastAsiaTheme="minorHAnsi" w:hAnsi="Times New Roman" w:cs="Times New Roman"/>
              <w:sz w:val="20"/>
              <w:szCs w:val="20"/>
            </w:rPr>
            <w:tab/>
          </w:r>
          <w:r w:rsidR="00182905" w:rsidRPr="00AE1845">
            <w:rPr>
              <w:rFonts w:ascii="Times New Roman" w:eastAsiaTheme="minorHAnsi" w:hAnsi="Times New Roman" w:cs="Times New Roman"/>
              <w:sz w:val="20"/>
              <w:szCs w:val="20"/>
            </w:rPr>
            <w:t>Algorithms</w:t>
          </w:r>
          <w:r w:rsidR="00D57605" w:rsidRPr="00AE1845">
            <w:rPr>
              <w:rFonts w:ascii="Times New Roman" w:hAnsi="Times New Roman" w:cs="Times New Roman"/>
              <w:sz w:val="20"/>
              <w:szCs w:val="20"/>
            </w:rPr>
            <w:ptab w:relativeTo="margin" w:alignment="right" w:leader="dot"/>
          </w:r>
          <w:r>
            <w:rPr>
              <w:rFonts w:ascii="Times New Roman" w:hAnsi="Times New Roman" w:cs="Times New Roman"/>
              <w:sz w:val="20"/>
              <w:szCs w:val="20"/>
            </w:rPr>
            <w:t>8</w:t>
          </w:r>
        </w:p>
        <w:p w14:paraId="1A5EECCF" w14:textId="38A21679" w:rsidR="00D57605" w:rsidRPr="00AE1845" w:rsidRDefault="000F25A2" w:rsidP="00D57605">
          <w:pPr>
            <w:pStyle w:val="TOC3"/>
            <w:ind w:firstLine="0"/>
            <w:rPr>
              <w:rFonts w:ascii="Times New Roman" w:hAnsi="Times New Roman" w:cs="Times New Roman"/>
              <w:sz w:val="20"/>
              <w:szCs w:val="20"/>
            </w:rPr>
          </w:pPr>
          <w:r>
            <w:rPr>
              <w:rFonts w:ascii="Times New Roman" w:eastAsiaTheme="minorHAnsi" w:hAnsi="Times New Roman" w:cs="Times New Roman"/>
              <w:sz w:val="20"/>
              <w:szCs w:val="20"/>
            </w:rPr>
            <w:t>2.2.4</w:t>
          </w:r>
          <w:r w:rsidR="00D57605" w:rsidRPr="00AE1845">
            <w:rPr>
              <w:rFonts w:ascii="Times New Roman" w:eastAsiaTheme="minorHAnsi" w:hAnsi="Times New Roman" w:cs="Times New Roman"/>
              <w:sz w:val="20"/>
              <w:szCs w:val="20"/>
            </w:rPr>
            <w:t>.4</w:t>
          </w:r>
          <w:r w:rsidR="00D57605" w:rsidRPr="00AE1845">
            <w:rPr>
              <w:rFonts w:ascii="Times New Roman" w:eastAsiaTheme="minorHAnsi" w:hAnsi="Times New Roman" w:cs="Times New Roman"/>
              <w:sz w:val="20"/>
              <w:szCs w:val="20"/>
            </w:rPr>
            <w:tab/>
          </w:r>
          <w:r w:rsidR="00182905" w:rsidRPr="00AE1845">
            <w:rPr>
              <w:rFonts w:ascii="Times New Roman" w:eastAsiaTheme="minorHAnsi" w:hAnsi="Times New Roman" w:cs="Times New Roman"/>
              <w:sz w:val="20"/>
              <w:szCs w:val="20"/>
            </w:rPr>
            <w:t xml:space="preserve">Land </w:t>
          </w:r>
          <w:r w:rsidR="00FB5B20">
            <w:rPr>
              <w:rFonts w:ascii="Times New Roman" w:eastAsiaTheme="minorHAnsi" w:hAnsi="Times New Roman" w:cs="Times New Roman"/>
              <w:sz w:val="20"/>
              <w:szCs w:val="20"/>
            </w:rPr>
            <w:t>Use/Land Cover</w:t>
          </w:r>
          <w:r w:rsidR="00D57605" w:rsidRPr="00AE1845">
            <w:rPr>
              <w:rFonts w:ascii="Times New Roman" w:hAnsi="Times New Roman" w:cs="Times New Roman"/>
              <w:sz w:val="20"/>
              <w:szCs w:val="20"/>
            </w:rPr>
            <w:ptab w:relativeTo="margin" w:alignment="right" w:leader="dot"/>
          </w:r>
          <w:r>
            <w:rPr>
              <w:rFonts w:ascii="Times New Roman" w:hAnsi="Times New Roman" w:cs="Times New Roman"/>
              <w:sz w:val="20"/>
              <w:szCs w:val="20"/>
            </w:rPr>
            <w:t>8</w:t>
          </w:r>
        </w:p>
        <w:p w14:paraId="46AF8828" w14:textId="16AF0122" w:rsidR="00182905" w:rsidRPr="00AE1845" w:rsidRDefault="000F25A2" w:rsidP="00182905">
          <w:pPr>
            <w:pStyle w:val="TOC3"/>
            <w:rPr>
              <w:rFonts w:ascii="Times New Roman" w:hAnsi="Times New Roman" w:cs="Times New Roman"/>
              <w:sz w:val="20"/>
              <w:szCs w:val="20"/>
            </w:rPr>
          </w:pPr>
          <w:r>
            <w:rPr>
              <w:rFonts w:ascii="Times New Roman" w:eastAsiaTheme="minorHAnsi" w:hAnsi="Times New Roman" w:cs="Times New Roman"/>
              <w:sz w:val="20"/>
              <w:szCs w:val="20"/>
            </w:rPr>
            <w:t>2.2.5</w:t>
          </w:r>
          <w:r w:rsidR="00182905" w:rsidRPr="00AE1845">
            <w:rPr>
              <w:rFonts w:ascii="Times New Roman" w:eastAsiaTheme="minorHAnsi" w:hAnsi="Times New Roman" w:cs="Times New Roman"/>
              <w:sz w:val="20"/>
              <w:szCs w:val="20"/>
            </w:rPr>
            <w:tab/>
            <w:t>Visualization</w:t>
          </w:r>
          <w:r w:rsidR="00321336">
            <w:rPr>
              <w:rFonts w:ascii="Times New Roman" w:eastAsiaTheme="minorHAnsi" w:hAnsi="Times New Roman" w:cs="Times New Roman"/>
              <w:sz w:val="20"/>
              <w:szCs w:val="20"/>
            </w:rPr>
            <w:t xml:space="preserve"> to Aid User Community</w:t>
          </w:r>
          <w:r w:rsidR="00182905" w:rsidRPr="00AE1845">
            <w:rPr>
              <w:rFonts w:ascii="Times New Roman" w:hAnsi="Times New Roman" w:cs="Times New Roman"/>
              <w:sz w:val="20"/>
              <w:szCs w:val="20"/>
            </w:rPr>
            <w:ptab w:relativeTo="margin" w:alignment="right" w:leader="dot"/>
          </w:r>
          <w:r>
            <w:rPr>
              <w:rFonts w:ascii="Times New Roman" w:hAnsi="Times New Roman" w:cs="Times New Roman"/>
              <w:sz w:val="20"/>
              <w:szCs w:val="20"/>
            </w:rPr>
            <w:t>8</w:t>
          </w:r>
        </w:p>
        <w:p w14:paraId="570740E5" w14:textId="756B19CF" w:rsidR="00D57605" w:rsidRDefault="00D57605" w:rsidP="00D57605">
          <w:pPr>
            <w:pStyle w:val="TOC2"/>
            <w:rPr>
              <w:rFonts w:ascii="Times New Roman" w:hAnsi="Times New Roman" w:cs="Times New Roman"/>
              <w:sz w:val="20"/>
              <w:szCs w:val="20"/>
            </w:rPr>
          </w:pPr>
          <w:r w:rsidRPr="00AE1845">
            <w:rPr>
              <w:rFonts w:ascii="Times New Roman" w:eastAsiaTheme="minorHAnsi" w:hAnsi="Times New Roman" w:cs="Times New Roman"/>
              <w:sz w:val="20"/>
              <w:szCs w:val="20"/>
            </w:rPr>
            <w:t>2.</w:t>
          </w:r>
          <w:r w:rsidR="004335F8">
            <w:rPr>
              <w:rFonts w:ascii="Times New Roman" w:eastAsiaTheme="minorHAnsi" w:hAnsi="Times New Roman" w:cs="Times New Roman"/>
              <w:sz w:val="20"/>
              <w:szCs w:val="20"/>
            </w:rPr>
            <w:t>3</w:t>
          </w:r>
          <w:r w:rsidRPr="00AE1845">
            <w:rPr>
              <w:rFonts w:ascii="Times New Roman" w:eastAsiaTheme="minorHAnsi" w:hAnsi="Times New Roman" w:cs="Times New Roman"/>
              <w:sz w:val="20"/>
              <w:szCs w:val="20"/>
            </w:rPr>
            <w:tab/>
          </w:r>
          <w:r w:rsidR="00182905" w:rsidRPr="00AE1845">
            <w:rPr>
              <w:rFonts w:ascii="Times New Roman" w:eastAsiaTheme="minorHAnsi" w:hAnsi="Times New Roman" w:cs="Times New Roman"/>
              <w:sz w:val="20"/>
              <w:szCs w:val="20"/>
            </w:rPr>
            <w:t xml:space="preserve">Work to be </w:t>
          </w:r>
          <w:r w:rsidR="00AE1845" w:rsidRPr="00AE1845">
            <w:rPr>
              <w:rFonts w:ascii="Times New Roman" w:eastAsiaTheme="minorHAnsi" w:hAnsi="Times New Roman" w:cs="Times New Roman"/>
              <w:sz w:val="20"/>
              <w:szCs w:val="20"/>
            </w:rPr>
            <w:t>T</w:t>
          </w:r>
          <w:r w:rsidRPr="00AE1845">
            <w:rPr>
              <w:rFonts w:ascii="Times New Roman" w:eastAsiaTheme="minorHAnsi" w:hAnsi="Times New Roman" w:cs="Times New Roman"/>
              <w:sz w:val="20"/>
              <w:szCs w:val="20"/>
            </w:rPr>
            <w:t xml:space="preserve">ransitioned </w:t>
          </w:r>
          <w:r w:rsidRPr="00AE1845">
            <w:rPr>
              <w:rFonts w:ascii="Times New Roman" w:hAnsi="Times New Roman" w:cs="Times New Roman"/>
              <w:sz w:val="20"/>
              <w:szCs w:val="20"/>
            </w:rPr>
            <w:ptab w:relativeTo="margin" w:alignment="right" w:leader="dot"/>
          </w:r>
          <w:r w:rsidR="00104767">
            <w:rPr>
              <w:rFonts w:ascii="Times New Roman" w:hAnsi="Times New Roman" w:cs="Times New Roman"/>
              <w:sz w:val="20"/>
              <w:szCs w:val="20"/>
            </w:rPr>
            <w:t>8</w:t>
          </w:r>
        </w:p>
        <w:p w14:paraId="4C516D47" w14:textId="6813E4D3" w:rsidR="004335F8" w:rsidRPr="00AE1845" w:rsidRDefault="004335F8" w:rsidP="004335F8">
          <w:pPr>
            <w:pStyle w:val="TOC3"/>
            <w:rPr>
              <w:rFonts w:ascii="Times New Roman" w:hAnsi="Times New Roman" w:cs="Times New Roman"/>
              <w:sz w:val="20"/>
              <w:szCs w:val="20"/>
            </w:rPr>
          </w:pPr>
          <w:r w:rsidRPr="00AE1845">
            <w:rPr>
              <w:rFonts w:ascii="Times New Roman" w:eastAsiaTheme="minorHAnsi" w:hAnsi="Times New Roman" w:cs="Times New Roman"/>
              <w:sz w:val="20"/>
              <w:szCs w:val="20"/>
            </w:rPr>
            <w:t>2.</w:t>
          </w:r>
          <w:r>
            <w:rPr>
              <w:rFonts w:ascii="Times New Roman" w:eastAsiaTheme="minorHAnsi" w:hAnsi="Times New Roman" w:cs="Times New Roman"/>
              <w:sz w:val="20"/>
              <w:szCs w:val="20"/>
            </w:rPr>
            <w:t>3</w:t>
          </w:r>
          <w:r w:rsidRPr="00AE1845">
            <w:rPr>
              <w:rFonts w:ascii="Times New Roman" w:eastAsiaTheme="minorHAnsi" w:hAnsi="Times New Roman" w:cs="Times New Roman"/>
              <w:sz w:val="20"/>
              <w:szCs w:val="20"/>
            </w:rPr>
            <w:t>.</w:t>
          </w:r>
          <w:r>
            <w:rPr>
              <w:rFonts w:ascii="Times New Roman" w:eastAsiaTheme="minorHAnsi" w:hAnsi="Times New Roman" w:cs="Times New Roman"/>
              <w:sz w:val="20"/>
              <w:szCs w:val="20"/>
            </w:rPr>
            <w:t>1</w:t>
          </w:r>
          <w:r w:rsidRPr="00AE1845">
            <w:rPr>
              <w:rFonts w:ascii="Times New Roman" w:eastAsiaTheme="minorHAnsi" w:hAnsi="Times New Roman" w:cs="Times New Roman"/>
              <w:sz w:val="20"/>
              <w:szCs w:val="20"/>
            </w:rPr>
            <w:tab/>
          </w:r>
          <w:r w:rsidR="00507A4D">
            <w:rPr>
              <w:rFonts w:ascii="Times New Roman" w:eastAsiaTheme="minorHAnsi" w:hAnsi="Times New Roman" w:cs="Times New Roman"/>
              <w:sz w:val="20"/>
              <w:szCs w:val="20"/>
            </w:rPr>
            <w:t>Disaster Management Assistance</w:t>
          </w:r>
          <w:r w:rsidRPr="00AE1845">
            <w:rPr>
              <w:rFonts w:ascii="Times New Roman" w:hAnsi="Times New Roman" w:cs="Times New Roman"/>
              <w:sz w:val="20"/>
              <w:szCs w:val="20"/>
            </w:rPr>
            <w:ptab w:relativeTo="margin" w:alignment="right" w:leader="dot"/>
          </w:r>
          <w:r w:rsidR="00104767">
            <w:rPr>
              <w:rFonts w:ascii="Times New Roman" w:hAnsi="Times New Roman" w:cs="Times New Roman"/>
              <w:sz w:val="20"/>
              <w:szCs w:val="20"/>
            </w:rPr>
            <w:t>8</w:t>
          </w:r>
        </w:p>
        <w:p w14:paraId="6ADA1FB2" w14:textId="5E3E5C99" w:rsidR="004335F8" w:rsidRPr="00AE1845" w:rsidRDefault="004335F8" w:rsidP="004335F8">
          <w:pPr>
            <w:pStyle w:val="TOC3"/>
            <w:rPr>
              <w:rFonts w:ascii="Times New Roman" w:hAnsi="Times New Roman" w:cs="Times New Roman"/>
              <w:sz w:val="20"/>
              <w:szCs w:val="20"/>
            </w:rPr>
          </w:pPr>
          <w:r w:rsidRPr="00AE1845">
            <w:rPr>
              <w:rFonts w:ascii="Times New Roman" w:eastAsiaTheme="minorHAnsi" w:hAnsi="Times New Roman" w:cs="Times New Roman"/>
              <w:sz w:val="20"/>
              <w:szCs w:val="20"/>
            </w:rPr>
            <w:t>2.</w:t>
          </w:r>
          <w:r>
            <w:rPr>
              <w:rFonts w:ascii="Times New Roman" w:eastAsiaTheme="minorHAnsi" w:hAnsi="Times New Roman" w:cs="Times New Roman"/>
              <w:sz w:val="20"/>
              <w:szCs w:val="20"/>
            </w:rPr>
            <w:t>3</w:t>
          </w:r>
          <w:r w:rsidRPr="00AE1845">
            <w:rPr>
              <w:rFonts w:ascii="Times New Roman" w:eastAsiaTheme="minorHAnsi" w:hAnsi="Times New Roman" w:cs="Times New Roman"/>
              <w:sz w:val="20"/>
              <w:szCs w:val="20"/>
            </w:rPr>
            <w:t>.</w:t>
          </w:r>
          <w:r>
            <w:rPr>
              <w:rFonts w:ascii="Times New Roman" w:eastAsiaTheme="minorHAnsi" w:hAnsi="Times New Roman" w:cs="Times New Roman"/>
              <w:sz w:val="20"/>
              <w:szCs w:val="20"/>
            </w:rPr>
            <w:t>2</w:t>
          </w:r>
          <w:r w:rsidRPr="00AE1845">
            <w:rPr>
              <w:rFonts w:ascii="Times New Roman" w:eastAsiaTheme="minorHAnsi" w:hAnsi="Times New Roman" w:cs="Times New Roman"/>
              <w:sz w:val="20"/>
              <w:szCs w:val="20"/>
            </w:rPr>
            <w:tab/>
          </w:r>
          <w:r w:rsidR="00461497">
            <w:rPr>
              <w:rFonts w:ascii="Times New Roman" w:eastAsiaTheme="minorHAnsi" w:hAnsi="Times New Roman" w:cs="Times New Roman"/>
              <w:sz w:val="20"/>
              <w:szCs w:val="20"/>
            </w:rPr>
            <w:t>Sensor</w:t>
          </w:r>
          <w:r w:rsidR="00692E46">
            <w:rPr>
              <w:rFonts w:ascii="Times New Roman" w:eastAsiaTheme="minorHAnsi" w:hAnsi="Times New Roman" w:cs="Times New Roman"/>
              <w:sz w:val="20"/>
              <w:szCs w:val="20"/>
            </w:rPr>
            <w:t xml:space="preserve"> </w:t>
          </w:r>
          <w:r w:rsidR="00461497">
            <w:rPr>
              <w:rFonts w:ascii="Times New Roman" w:eastAsiaTheme="minorHAnsi" w:hAnsi="Times New Roman" w:cs="Times New Roman"/>
              <w:sz w:val="20"/>
              <w:szCs w:val="20"/>
            </w:rPr>
            <w:t>Web Connections</w:t>
          </w:r>
          <w:r w:rsidRPr="00AE1845">
            <w:rPr>
              <w:rFonts w:ascii="Times New Roman" w:hAnsi="Times New Roman" w:cs="Times New Roman"/>
              <w:sz w:val="20"/>
              <w:szCs w:val="20"/>
            </w:rPr>
            <w:ptab w:relativeTo="margin" w:alignment="right" w:leader="dot"/>
          </w:r>
          <w:r w:rsidR="00104767">
            <w:rPr>
              <w:rFonts w:ascii="Times New Roman" w:hAnsi="Times New Roman" w:cs="Times New Roman"/>
              <w:sz w:val="20"/>
              <w:szCs w:val="20"/>
            </w:rPr>
            <w:t>8-</w:t>
          </w:r>
          <w:r w:rsidR="000F25A2" w:rsidRPr="00104767">
            <w:rPr>
              <w:rFonts w:ascii="Times New Roman" w:hAnsi="Times New Roman" w:cs="Times New Roman"/>
              <w:sz w:val="20"/>
              <w:szCs w:val="20"/>
            </w:rPr>
            <w:t>9</w:t>
          </w:r>
        </w:p>
        <w:p w14:paraId="4CFEE6E0" w14:textId="732F36D8" w:rsidR="000E26FD" w:rsidRPr="00AE1845" w:rsidRDefault="00FC4561" w:rsidP="005D0435">
          <w:pPr>
            <w:pStyle w:val="TOC1"/>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21097F" w:rsidRPr="00AE1845">
            <w:rPr>
              <w:rFonts w:ascii="Times New Roman" w:eastAsiaTheme="minorHAnsi" w:hAnsi="Times New Roman" w:cs="Times New Roman"/>
              <w:sz w:val="20"/>
              <w:szCs w:val="20"/>
            </w:rPr>
            <w:t>.0</w:t>
          </w:r>
          <w:r w:rsidR="0021097F" w:rsidRPr="00AE1845">
            <w:rPr>
              <w:rFonts w:ascii="Times New Roman" w:eastAsiaTheme="minorHAnsi" w:hAnsi="Times New Roman" w:cs="Times New Roman"/>
              <w:sz w:val="20"/>
              <w:szCs w:val="20"/>
            </w:rPr>
            <w:tab/>
            <w:t xml:space="preserve">Spacecraft Decommissioning </w:t>
          </w:r>
          <w:r w:rsidR="000E26FD" w:rsidRPr="00AE1845">
            <w:rPr>
              <w:rFonts w:ascii="Times New Roman" w:hAnsi="Times New Roman" w:cs="Times New Roman"/>
              <w:sz w:val="20"/>
              <w:szCs w:val="20"/>
            </w:rPr>
            <w:ptab w:relativeTo="margin" w:alignment="right" w:leader="dot"/>
          </w:r>
          <w:r w:rsidR="000F25A2" w:rsidRPr="00104767">
            <w:rPr>
              <w:rFonts w:ascii="Times New Roman" w:hAnsi="Times New Roman" w:cs="Times New Roman"/>
              <w:b/>
              <w:bCs/>
              <w:sz w:val="20"/>
              <w:szCs w:val="20"/>
            </w:rPr>
            <w:t>9</w:t>
          </w:r>
        </w:p>
        <w:p w14:paraId="69EBF8E9" w14:textId="785C904B" w:rsidR="0021097F" w:rsidRPr="00AE1845" w:rsidRDefault="00FC4561" w:rsidP="005D0435">
          <w:pPr>
            <w:pStyle w:val="TOC2"/>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5D0435" w:rsidRPr="00AE1845">
            <w:rPr>
              <w:rFonts w:ascii="Times New Roman" w:eastAsiaTheme="minorHAnsi" w:hAnsi="Times New Roman" w:cs="Times New Roman"/>
              <w:sz w:val="20"/>
              <w:szCs w:val="20"/>
            </w:rPr>
            <w:t>.1</w:t>
          </w:r>
          <w:r w:rsidR="005D0435" w:rsidRPr="00AE1845">
            <w:rPr>
              <w:rFonts w:ascii="Times New Roman" w:eastAsiaTheme="minorHAnsi" w:hAnsi="Times New Roman" w:cs="Times New Roman"/>
              <w:sz w:val="20"/>
              <w:szCs w:val="20"/>
            </w:rPr>
            <w:tab/>
          </w:r>
          <w:r w:rsidR="0021097F" w:rsidRPr="00AE1845">
            <w:rPr>
              <w:rFonts w:ascii="Times New Roman" w:eastAsiaTheme="minorHAnsi" w:hAnsi="Times New Roman" w:cs="Times New Roman"/>
              <w:sz w:val="20"/>
              <w:szCs w:val="20"/>
            </w:rPr>
            <w:t>Overview of Decommissioning Activities</w:t>
          </w:r>
          <w:r w:rsidR="000E26FD" w:rsidRPr="00AE1845">
            <w:rPr>
              <w:rFonts w:ascii="Times New Roman" w:hAnsi="Times New Roman" w:cs="Times New Roman"/>
              <w:sz w:val="20"/>
              <w:szCs w:val="20"/>
            </w:rPr>
            <w:ptab w:relativeTo="margin" w:alignment="right" w:leader="dot"/>
          </w:r>
          <w:r w:rsidR="00104767">
            <w:rPr>
              <w:rFonts w:ascii="Times New Roman" w:hAnsi="Times New Roman" w:cs="Times New Roman"/>
              <w:sz w:val="20"/>
              <w:szCs w:val="20"/>
            </w:rPr>
            <w:t>9-12</w:t>
          </w:r>
        </w:p>
        <w:p w14:paraId="1CB9052C" w14:textId="51CC53F9" w:rsidR="005D0435" w:rsidRPr="00AE1845" w:rsidRDefault="00FC4561" w:rsidP="005D0435">
          <w:pPr>
            <w:pStyle w:val="TOC3"/>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21097F" w:rsidRPr="00AE1845">
            <w:rPr>
              <w:rFonts w:ascii="Times New Roman" w:eastAsiaTheme="minorHAnsi" w:hAnsi="Times New Roman" w:cs="Times New Roman"/>
              <w:sz w:val="20"/>
              <w:szCs w:val="20"/>
            </w:rPr>
            <w:t>.1.1</w:t>
          </w:r>
          <w:r w:rsidR="0021097F" w:rsidRPr="00AE1845">
            <w:rPr>
              <w:rFonts w:ascii="Times New Roman" w:eastAsiaTheme="minorHAnsi" w:hAnsi="Times New Roman" w:cs="Times New Roman"/>
              <w:sz w:val="20"/>
              <w:szCs w:val="20"/>
            </w:rPr>
            <w:tab/>
            <w:t>Intent to Terminate Notification &amp; Finalization of EOMP Report</w:t>
          </w:r>
          <w:r w:rsidR="000E26FD" w:rsidRPr="00AE1845">
            <w:rPr>
              <w:rFonts w:ascii="Times New Roman" w:hAnsi="Times New Roman" w:cs="Times New Roman"/>
              <w:sz w:val="20"/>
              <w:szCs w:val="20"/>
            </w:rPr>
            <w:ptab w:relativeTo="margin" w:alignment="right" w:leader="dot"/>
          </w:r>
          <w:r w:rsidR="00104767">
            <w:rPr>
              <w:rFonts w:ascii="Times New Roman" w:hAnsi="Times New Roman" w:cs="Times New Roman"/>
              <w:sz w:val="20"/>
              <w:szCs w:val="20"/>
            </w:rPr>
            <w:t>12</w:t>
          </w:r>
        </w:p>
        <w:p w14:paraId="01082C80" w14:textId="26BE5E69" w:rsidR="00397E0C" w:rsidRPr="003D0A08" w:rsidRDefault="00FC4561" w:rsidP="00397E0C">
          <w:pPr>
            <w:pStyle w:val="TOC3"/>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5D0435" w:rsidRPr="00AE1845">
            <w:rPr>
              <w:rFonts w:ascii="Times New Roman" w:eastAsiaTheme="minorHAnsi" w:hAnsi="Times New Roman" w:cs="Times New Roman"/>
              <w:sz w:val="20"/>
              <w:szCs w:val="20"/>
            </w:rPr>
            <w:t>.1.2</w:t>
          </w:r>
          <w:r w:rsidR="005D0435" w:rsidRPr="00AE1845">
            <w:rPr>
              <w:rFonts w:ascii="Times New Roman" w:eastAsiaTheme="minorHAnsi" w:hAnsi="Times New Roman" w:cs="Times New Roman"/>
              <w:sz w:val="20"/>
              <w:szCs w:val="20"/>
            </w:rPr>
            <w:tab/>
            <w:t>Decommissioning Review</w:t>
          </w:r>
          <w:r w:rsidR="00397E0C"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12</w:t>
          </w:r>
          <w:r w:rsidR="00104767">
            <w:rPr>
              <w:rFonts w:ascii="Times New Roman" w:hAnsi="Times New Roman" w:cs="Times New Roman"/>
              <w:sz w:val="20"/>
              <w:szCs w:val="20"/>
            </w:rPr>
            <w:t>-13</w:t>
          </w:r>
        </w:p>
        <w:p w14:paraId="319FD0DD" w14:textId="491DE069" w:rsidR="00CC0BA2" w:rsidRPr="00397E0C" w:rsidRDefault="00397E0C" w:rsidP="00397E0C">
          <w:pPr>
            <w:pStyle w:val="TOC3"/>
            <w:rPr>
              <w:rFonts w:ascii="Times New Roman" w:hAnsi="Times New Roman" w:cs="Times New Roman"/>
              <w:sz w:val="20"/>
              <w:szCs w:val="20"/>
            </w:rPr>
          </w:pPr>
          <w:r>
            <w:rPr>
              <w:rFonts w:ascii="Times New Roman" w:eastAsiaTheme="minorHAnsi" w:hAnsi="Times New Roman" w:cs="Times New Roman"/>
              <w:sz w:val="20"/>
              <w:szCs w:val="20"/>
            </w:rPr>
            <w:t>3,1,3   KDP-F Review</w:t>
          </w:r>
          <w:r w:rsidR="005D0435" w:rsidRPr="00AE1845">
            <w:rPr>
              <w:rFonts w:ascii="Times New Roman" w:hAnsi="Times New Roman" w:cs="Times New Roman"/>
              <w:sz w:val="20"/>
              <w:szCs w:val="20"/>
            </w:rPr>
            <w:ptab w:relativeTo="margin" w:alignment="right" w:leader="dot"/>
          </w:r>
          <w:r w:rsidR="000C7886">
            <w:rPr>
              <w:rFonts w:ascii="Times New Roman" w:hAnsi="Times New Roman" w:cs="Times New Roman"/>
              <w:sz w:val="20"/>
              <w:szCs w:val="20"/>
            </w:rPr>
            <w:t>1</w:t>
          </w:r>
          <w:r w:rsidR="00104767">
            <w:rPr>
              <w:rFonts w:ascii="Times New Roman" w:hAnsi="Times New Roman" w:cs="Times New Roman"/>
              <w:sz w:val="20"/>
              <w:szCs w:val="20"/>
            </w:rPr>
            <w:t>3</w:t>
          </w:r>
        </w:p>
        <w:p w14:paraId="5B1C8820" w14:textId="4BDD7B52" w:rsidR="005D0435" w:rsidRPr="00AE1845" w:rsidRDefault="00FC4561" w:rsidP="005D0435">
          <w:pPr>
            <w:pStyle w:val="TOC3"/>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5D0435" w:rsidRPr="00AE1845">
            <w:rPr>
              <w:rFonts w:ascii="Times New Roman" w:eastAsiaTheme="minorHAnsi" w:hAnsi="Times New Roman" w:cs="Times New Roman"/>
              <w:sz w:val="20"/>
              <w:szCs w:val="20"/>
            </w:rPr>
            <w:t>.1.</w:t>
          </w:r>
          <w:r w:rsidR="00302873">
            <w:rPr>
              <w:rFonts w:ascii="Times New Roman" w:eastAsiaTheme="minorHAnsi" w:hAnsi="Times New Roman" w:cs="Times New Roman"/>
              <w:sz w:val="20"/>
              <w:szCs w:val="20"/>
            </w:rPr>
            <w:t>4</w:t>
          </w:r>
          <w:r w:rsidR="005D0435" w:rsidRPr="00AE1845">
            <w:rPr>
              <w:rFonts w:ascii="Times New Roman" w:eastAsiaTheme="minorHAnsi" w:hAnsi="Times New Roman" w:cs="Times New Roman"/>
              <w:sz w:val="20"/>
              <w:szCs w:val="20"/>
            </w:rPr>
            <w:tab/>
            <w:t xml:space="preserve">Perform Fuel Depletion </w:t>
          </w:r>
          <w:r w:rsidR="005D0435" w:rsidRPr="00AE1845">
            <w:rPr>
              <w:rFonts w:ascii="Times New Roman" w:hAnsi="Times New Roman" w:cs="Times New Roman"/>
              <w:sz w:val="20"/>
              <w:szCs w:val="20"/>
            </w:rPr>
            <w:ptab w:relativeTo="margin" w:alignment="right" w:leader="dot"/>
          </w:r>
          <w:r w:rsidR="00104767">
            <w:rPr>
              <w:rFonts w:ascii="Times New Roman" w:hAnsi="Times New Roman" w:cs="Times New Roman"/>
              <w:sz w:val="20"/>
              <w:szCs w:val="20"/>
            </w:rPr>
            <w:t>13</w:t>
          </w:r>
        </w:p>
        <w:p w14:paraId="709F10CC" w14:textId="53F5F7F6" w:rsidR="005D0435" w:rsidRPr="00AE1845" w:rsidRDefault="00FC4561" w:rsidP="005D0435">
          <w:pPr>
            <w:pStyle w:val="TOC2"/>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5D0435" w:rsidRPr="00AE1845">
            <w:rPr>
              <w:rFonts w:ascii="Times New Roman" w:eastAsiaTheme="minorHAnsi" w:hAnsi="Times New Roman" w:cs="Times New Roman"/>
              <w:sz w:val="20"/>
              <w:szCs w:val="20"/>
            </w:rPr>
            <w:t>.2</w:t>
          </w:r>
          <w:r w:rsidR="005D0435" w:rsidRPr="00AE1845">
            <w:rPr>
              <w:rFonts w:ascii="Times New Roman" w:eastAsiaTheme="minorHAnsi" w:hAnsi="Times New Roman" w:cs="Times New Roman"/>
              <w:sz w:val="20"/>
              <w:szCs w:val="20"/>
            </w:rPr>
            <w:tab/>
            <w:t xml:space="preserve">Spacecraft Passivation </w:t>
          </w:r>
          <w:r w:rsidR="005D0435"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13</w:t>
          </w:r>
        </w:p>
        <w:p w14:paraId="21544A1D" w14:textId="0AD0C4FF" w:rsidR="005D0435" w:rsidRPr="00AE1845" w:rsidRDefault="00FC4561" w:rsidP="005D0435">
          <w:pPr>
            <w:pStyle w:val="TOC3"/>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5D0435" w:rsidRPr="00AE1845">
            <w:rPr>
              <w:rFonts w:ascii="Times New Roman" w:eastAsiaTheme="minorHAnsi" w:hAnsi="Times New Roman" w:cs="Times New Roman"/>
              <w:sz w:val="20"/>
              <w:szCs w:val="20"/>
            </w:rPr>
            <w:t>.2.1</w:t>
          </w:r>
          <w:r w:rsidR="0003236E">
            <w:rPr>
              <w:rFonts w:ascii="Times New Roman" w:eastAsiaTheme="minorHAnsi" w:hAnsi="Times New Roman" w:cs="Times New Roman"/>
              <w:sz w:val="20"/>
              <w:szCs w:val="20"/>
            </w:rPr>
            <w:tab/>
            <w:t>Disposal Readiness Review</w:t>
          </w:r>
          <w:r w:rsidR="005D0435" w:rsidRPr="00AE1845">
            <w:rPr>
              <w:rFonts w:ascii="Times New Roman" w:hAnsi="Times New Roman" w:cs="Times New Roman"/>
              <w:sz w:val="20"/>
              <w:szCs w:val="20"/>
            </w:rPr>
            <w:ptab w:relativeTo="margin" w:alignment="right" w:leader="dot"/>
          </w:r>
          <w:r w:rsidR="000F25A2">
            <w:rPr>
              <w:rFonts w:ascii="Times New Roman" w:hAnsi="Times New Roman" w:cs="Times New Roman"/>
              <w:sz w:val="20"/>
              <w:szCs w:val="20"/>
            </w:rPr>
            <w:t>13</w:t>
          </w:r>
          <w:r w:rsidR="00104767">
            <w:rPr>
              <w:rFonts w:ascii="Times New Roman" w:hAnsi="Times New Roman" w:cs="Times New Roman"/>
              <w:sz w:val="20"/>
              <w:szCs w:val="20"/>
            </w:rPr>
            <w:t>-14</w:t>
          </w:r>
        </w:p>
        <w:p w14:paraId="39ABF282" w14:textId="645A822E" w:rsidR="005D0435" w:rsidRPr="00AE1845" w:rsidRDefault="00FC4561" w:rsidP="005D0435">
          <w:pPr>
            <w:pStyle w:val="TOC3"/>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5D0435" w:rsidRPr="00AE1845">
            <w:rPr>
              <w:rFonts w:ascii="Times New Roman" w:eastAsiaTheme="minorHAnsi" w:hAnsi="Times New Roman" w:cs="Times New Roman"/>
              <w:sz w:val="20"/>
              <w:szCs w:val="20"/>
            </w:rPr>
            <w:t>.2.2</w:t>
          </w:r>
          <w:r w:rsidR="005D0435" w:rsidRPr="00AE1845">
            <w:rPr>
              <w:rFonts w:ascii="Times New Roman" w:eastAsiaTheme="minorHAnsi" w:hAnsi="Times New Roman" w:cs="Times New Roman"/>
              <w:sz w:val="20"/>
              <w:szCs w:val="20"/>
            </w:rPr>
            <w:tab/>
            <w:t xml:space="preserve">Passivation </w:t>
          </w:r>
          <w:r w:rsidR="005D0435" w:rsidRPr="00AE1845">
            <w:rPr>
              <w:rFonts w:ascii="Times New Roman" w:hAnsi="Times New Roman" w:cs="Times New Roman"/>
              <w:sz w:val="20"/>
              <w:szCs w:val="20"/>
            </w:rPr>
            <w:ptab w:relativeTo="margin" w:alignment="right" w:leader="dot"/>
          </w:r>
          <w:r w:rsidR="00104767">
            <w:rPr>
              <w:rFonts w:ascii="Times New Roman" w:hAnsi="Times New Roman" w:cs="Times New Roman"/>
              <w:sz w:val="20"/>
              <w:szCs w:val="20"/>
            </w:rPr>
            <w:t>14</w:t>
          </w:r>
        </w:p>
        <w:p w14:paraId="14833301" w14:textId="7FD5EDFA" w:rsidR="005D0435" w:rsidRPr="00AE1845" w:rsidRDefault="00FC4561" w:rsidP="005D0435">
          <w:pPr>
            <w:pStyle w:val="TOC3"/>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5D0435" w:rsidRPr="00AE1845">
            <w:rPr>
              <w:rFonts w:ascii="Times New Roman" w:eastAsiaTheme="minorHAnsi" w:hAnsi="Times New Roman" w:cs="Times New Roman"/>
              <w:sz w:val="20"/>
              <w:szCs w:val="20"/>
            </w:rPr>
            <w:t>.2.3</w:t>
          </w:r>
          <w:r w:rsidR="005D0435" w:rsidRPr="00AE1845">
            <w:rPr>
              <w:rFonts w:ascii="Times New Roman" w:eastAsiaTheme="minorHAnsi" w:hAnsi="Times New Roman" w:cs="Times New Roman"/>
              <w:sz w:val="20"/>
              <w:szCs w:val="20"/>
            </w:rPr>
            <w:tab/>
          </w:r>
          <w:r w:rsidR="00F75169">
            <w:rPr>
              <w:rFonts w:ascii="Times New Roman" w:eastAsiaTheme="minorHAnsi" w:hAnsi="Times New Roman" w:cs="Times New Roman"/>
              <w:sz w:val="20"/>
              <w:szCs w:val="20"/>
            </w:rPr>
            <w:t>Write Spacecraft Final Report</w:t>
          </w:r>
          <w:r w:rsidR="005D0435" w:rsidRPr="00AE1845">
            <w:rPr>
              <w:rFonts w:ascii="Times New Roman" w:eastAsiaTheme="minorHAnsi" w:hAnsi="Times New Roman" w:cs="Times New Roman"/>
              <w:sz w:val="20"/>
              <w:szCs w:val="20"/>
            </w:rPr>
            <w:t xml:space="preserve"> </w:t>
          </w:r>
          <w:r w:rsidR="005D0435" w:rsidRPr="00AE1845">
            <w:rPr>
              <w:rFonts w:ascii="Times New Roman" w:hAnsi="Times New Roman" w:cs="Times New Roman"/>
              <w:sz w:val="20"/>
              <w:szCs w:val="20"/>
            </w:rPr>
            <w:ptab w:relativeTo="margin" w:alignment="right" w:leader="dot"/>
          </w:r>
          <w:r w:rsidR="00104767">
            <w:rPr>
              <w:rFonts w:ascii="Times New Roman" w:hAnsi="Times New Roman" w:cs="Times New Roman"/>
              <w:sz w:val="20"/>
              <w:szCs w:val="20"/>
            </w:rPr>
            <w:t>14</w:t>
          </w:r>
        </w:p>
        <w:p w14:paraId="084875AC" w14:textId="218985FB" w:rsidR="005D0435" w:rsidRPr="00AE1845" w:rsidRDefault="00FC4561" w:rsidP="005D0435">
          <w:pPr>
            <w:pStyle w:val="TOC3"/>
            <w:rPr>
              <w:rFonts w:ascii="Times New Roman" w:hAnsi="Times New Roman" w:cs="Times New Roman"/>
              <w:sz w:val="20"/>
              <w:szCs w:val="20"/>
            </w:rPr>
          </w:pPr>
          <w:r w:rsidRPr="00AE1845">
            <w:rPr>
              <w:rFonts w:ascii="Times New Roman" w:eastAsiaTheme="minorHAnsi" w:hAnsi="Times New Roman" w:cs="Times New Roman"/>
              <w:sz w:val="20"/>
              <w:szCs w:val="20"/>
            </w:rPr>
            <w:t>3</w:t>
          </w:r>
          <w:r w:rsidR="005D0435" w:rsidRPr="00AE1845">
            <w:rPr>
              <w:rFonts w:ascii="Times New Roman" w:eastAsiaTheme="minorHAnsi" w:hAnsi="Times New Roman" w:cs="Times New Roman"/>
              <w:sz w:val="20"/>
              <w:szCs w:val="20"/>
            </w:rPr>
            <w:t>.2.4</w:t>
          </w:r>
          <w:r w:rsidR="005D0435" w:rsidRPr="00AE1845">
            <w:rPr>
              <w:rFonts w:ascii="Times New Roman" w:eastAsiaTheme="minorHAnsi" w:hAnsi="Times New Roman" w:cs="Times New Roman"/>
              <w:sz w:val="20"/>
              <w:szCs w:val="20"/>
            </w:rPr>
            <w:tab/>
          </w:r>
          <w:r w:rsidR="00F75169">
            <w:rPr>
              <w:rFonts w:ascii="Times New Roman" w:eastAsiaTheme="minorHAnsi" w:hAnsi="Times New Roman" w:cs="Times New Roman"/>
              <w:sz w:val="20"/>
              <w:szCs w:val="20"/>
            </w:rPr>
            <w:t>Spacecraft Reentry Analysis</w:t>
          </w:r>
          <w:r w:rsidR="005D0435" w:rsidRPr="00AE1845">
            <w:rPr>
              <w:rFonts w:ascii="Times New Roman" w:eastAsiaTheme="minorHAnsi" w:hAnsi="Times New Roman" w:cs="Times New Roman"/>
              <w:sz w:val="20"/>
              <w:szCs w:val="20"/>
            </w:rPr>
            <w:t xml:space="preserve"> </w:t>
          </w:r>
          <w:r w:rsidR="005D0435" w:rsidRPr="00AE1845">
            <w:rPr>
              <w:rFonts w:ascii="Times New Roman" w:hAnsi="Times New Roman" w:cs="Times New Roman"/>
              <w:sz w:val="20"/>
              <w:szCs w:val="20"/>
            </w:rPr>
            <w:ptab w:relativeTo="margin" w:alignment="right" w:leader="dot"/>
          </w:r>
          <w:r w:rsidR="00087920">
            <w:rPr>
              <w:rFonts w:ascii="Times New Roman" w:hAnsi="Times New Roman" w:cs="Times New Roman"/>
              <w:sz w:val="20"/>
              <w:szCs w:val="20"/>
            </w:rPr>
            <w:t>14-</w:t>
          </w:r>
          <w:r w:rsidR="00104767">
            <w:rPr>
              <w:rFonts w:ascii="Times New Roman" w:hAnsi="Times New Roman" w:cs="Times New Roman"/>
              <w:sz w:val="20"/>
              <w:szCs w:val="20"/>
            </w:rPr>
            <w:t>15</w:t>
          </w:r>
        </w:p>
        <w:p w14:paraId="5ED705D3" w14:textId="1062A96D" w:rsidR="005D0435" w:rsidRPr="00AE1845" w:rsidRDefault="00FC4561" w:rsidP="005D0435">
          <w:pPr>
            <w:pStyle w:val="TOC1"/>
            <w:rPr>
              <w:rFonts w:ascii="Times New Roman" w:hAnsi="Times New Roman" w:cs="Times New Roman"/>
              <w:sz w:val="20"/>
              <w:szCs w:val="20"/>
            </w:rPr>
          </w:pPr>
          <w:r w:rsidRPr="00AE1845">
            <w:rPr>
              <w:rFonts w:ascii="Times New Roman" w:eastAsiaTheme="minorHAnsi" w:hAnsi="Times New Roman" w:cs="Times New Roman"/>
              <w:sz w:val="20"/>
              <w:szCs w:val="20"/>
            </w:rPr>
            <w:t>4</w:t>
          </w:r>
          <w:r w:rsidR="005D0435" w:rsidRPr="00AE1845">
            <w:rPr>
              <w:rFonts w:ascii="Times New Roman" w:eastAsiaTheme="minorHAnsi" w:hAnsi="Times New Roman" w:cs="Times New Roman"/>
              <w:sz w:val="20"/>
              <w:szCs w:val="20"/>
            </w:rPr>
            <w:t xml:space="preserve">.0 </w:t>
          </w:r>
          <w:r w:rsidR="005D0435" w:rsidRPr="00AE1845">
            <w:rPr>
              <w:rFonts w:ascii="Times New Roman" w:eastAsiaTheme="minorHAnsi" w:hAnsi="Times New Roman" w:cs="Times New Roman"/>
              <w:sz w:val="20"/>
              <w:szCs w:val="20"/>
            </w:rPr>
            <w:tab/>
            <w:t xml:space="preserve">EO-1 Flight Operations Team Closeout Activities </w:t>
          </w:r>
          <w:r w:rsidR="005D0435" w:rsidRPr="00AE1845">
            <w:rPr>
              <w:rFonts w:ascii="Times New Roman" w:hAnsi="Times New Roman" w:cs="Times New Roman"/>
              <w:sz w:val="20"/>
              <w:szCs w:val="20"/>
            </w:rPr>
            <w:ptab w:relativeTo="margin" w:alignment="right" w:leader="dot"/>
          </w:r>
          <w:r w:rsidR="00087920">
            <w:rPr>
              <w:rFonts w:ascii="Times New Roman" w:hAnsi="Times New Roman" w:cs="Times New Roman"/>
              <w:b/>
              <w:bCs/>
              <w:sz w:val="20"/>
              <w:szCs w:val="20"/>
            </w:rPr>
            <w:t>15</w:t>
          </w:r>
        </w:p>
        <w:p w14:paraId="7A074E49" w14:textId="0ED1A4B7" w:rsidR="005D0435" w:rsidRPr="00AE1845" w:rsidRDefault="00FC4561" w:rsidP="005D0435">
          <w:pPr>
            <w:pStyle w:val="TOC1"/>
            <w:rPr>
              <w:rFonts w:ascii="Times New Roman" w:hAnsi="Times New Roman" w:cs="Times New Roman"/>
              <w:b/>
              <w:bCs/>
              <w:sz w:val="20"/>
              <w:szCs w:val="20"/>
            </w:rPr>
          </w:pPr>
          <w:r w:rsidRPr="00AE1845">
            <w:rPr>
              <w:rFonts w:ascii="Times New Roman" w:eastAsiaTheme="minorHAnsi" w:hAnsi="Times New Roman" w:cs="Times New Roman"/>
              <w:sz w:val="20"/>
              <w:szCs w:val="20"/>
            </w:rPr>
            <w:t>5</w:t>
          </w:r>
          <w:r w:rsidR="005D0435" w:rsidRPr="00AE1845">
            <w:rPr>
              <w:rFonts w:ascii="Times New Roman" w:eastAsiaTheme="minorHAnsi" w:hAnsi="Times New Roman" w:cs="Times New Roman"/>
              <w:sz w:val="20"/>
              <w:szCs w:val="20"/>
            </w:rPr>
            <w:t>.0</w:t>
          </w:r>
          <w:r w:rsidR="005D0435" w:rsidRPr="00AE1845">
            <w:rPr>
              <w:rFonts w:ascii="Times New Roman" w:eastAsiaTheme="minorHAnsi" w:hAnsi="Times New Roman" w:cs="Times New Roman"/>
              <w:sz w:val="20"/>
              <w:szCs w:val="20"/>
            </w:rPr>
            <w:tab/>
            <w:t xml:space="preserve">Ground System Closeout Activities </w:t>
          </w:r>
          <w:r w:rsidR="005D0435" w:rsidRPr="00AE1845">
            <w:rPr>
              <w:rFonts w:ascii="Times New Roman" w:hAnsi="Times New Roman" w:cs="Times New Roman"/>
              <w:sz w:val="20"/>
              <w:szCs w:val="20"/>
            </w:rPr>
            <w:ptab w:relativeTo="margin" w:alignment="right" w:leader="dot"/>
          </w:r>
          <w:r w:rsidR="00087920">
            <w:rPr>
              <w:rFonts w:ascii="Times New Roman" w:hAnsi="Times New Roman" w:cs="Times New Roman"/>
              <w:b/>
              <w:sz w:val="20"/>
              <w:szCs w:val="20"/>
            </w:rPr>
            <w:t>15-16</w:t>
          </w:r>
        </w:p>
        <w:p w14:paraId="0553302C" w14:textId="347F337C" w:rsidR="005D0435" w:rsidRPr="00AE1845" w:rsidRDefault="00FC4561" w:rsidP="005D0435">
          <w:pPr>
            <w:pStyle w:val="TOC2"/>
            <w:rPr>
              <w:rFonts w:ascii="Times New Roman" w:hAnsi="Times New Roman" w:cs="Times New Roman"/>
              <w:sz w:val="20"/>
              <w:szCs w:val="20"/>
            </w:rPr>
          </w:pPr>
          <w:r w:rsidRPr="00AE1845">
            <w:rPr>
              <w:rFonts w:ascii="Times New Roman" w:eastAsiaTheme="minorHAnsi" w:hAnsi="Times New Roman" w:cs="Times New Roman"/>
              <w:sz w:val="20"/>
              <w:szCs w:val="20"/>
            </w:rPr>
            <w:t>5</w:t>
          </w:r>
          <w:r w:rsidR="005D0435" w:rsidRPr="00AE1845">
            <w:rPr>
              <w:rFonts w:ascii="Times New Roman" w:eastAsiaTheme="minorHAnsi" w:hAnsi="Times New Roman" w:cs="Times New Roman"/>
              <w:sz w:val="20"/>
              <w:szCs w:val="20"/>
            </w:rPr>
            <w:t>.1</w:t>
          </w:r>
          <w:r w:rsidR="005D0435" w:rsidRPr="00AE1845">
            <w:rPr>
              <w:rFonts w:ascii="Times New Roman" w:eastAsiaTheme="minorHAnsi" w:hAnsi="Times New Roman" w:cs="Times New Roman"/>
              <w:sz w:val="20"/>
              <w:szCs w:val="20"/>
            </w:rPr>
            <w:tab/>
            <w:t xml:space="preserve">EO-1 Documentation Archive </w:t>
          </w:r>
          <w:r w:rsidR="005D0435" w:rsidRPr="00AE1845">
            <w:rPr>
              <w:rFonts w:ascii="Times New Roman" w:hAnsi="Times New Roman" w:cs="Times New Roman"/>
              <w:sz w:val="20"/>
              <w:szCs w:val="20"/>
            </w:rPr>
            <w:ptab w:relativeTo="margin" w:alignment="right" w:leader="dot"/>
          </w:r>
          <w:r w:rsidR="00087920">
            <w:rPr>
              <w:rFonts w:ascii="Times New Roman" w:hAnsi="Times New Roman" w:cs="Times New Roman"/>
              <w:sz w:val="20"/>
              <w:szCs w:val="20"/>
            </w:rPr>
            <w:t>16</w:t>
          </w:r>
        </w:p>
        <w:p w14:paraId="636BBFF4" w14:textId="4AFB7397" w:rsidR="005D0435" w:rsidRPr="00AE1845" w:rsidRDefault="00FC4561" w:rsidP="005D0435">
          <w:pPr>
            <w:pStyle w:val="TOC2"/>
            <w:rPr>
              <w:rFonts w:ascii="Times New Roman" w:hAnsi="Times New Roman" w:cs="Times New Roman"/>
              <w:sz w:val="20"/>
              <w:szCs w:val="20"/>
            </w:rPr>
          </w:pPr>
          <w:r w:rsidRPr="00AE1845">
            <w:rPr>
              <w:rFonts w:ascii="Times New Roman" w:eastAsiaTheme="minorHAnsi" w:hAnsi="Times New Roman" w:cs="Times New Roman"/>
              <w:sz w:val="20"/>
              <w:szCs w:val="20"/>
            </w:rPr>
            <w:t>5</w:t>
          </w:r>
          <w:r w:rsidR="005D0435" w:rsidRPr="00AE1845">
            <w:rPr>
              <w:rFonts w:ascii="Times New Roman" w:eastAsiaTheme="minorHAnsi" w:hAnsi="Times New Roman" w:cs="Times New Roman"/>
              <w:sz w:val="20"/>
              <w:szCs w:val="20"/>
            </w:rPr>
            <w:t>.2</w:t>
          </w:r>
          <w:r w:rsidR="005D0435" w:rsidRPr="00AE1845">
            <w:rPr>
              <w:rFonts w:ascii="Times New Roman" w:eastAsiaTheme="minorHAnsi" w:hAnsi="Times New Roman" w:cs="Times New Roman"/>
              <w:sz w:val="20"/>
              <w:szCs w:val="20"/>
            </w:rPr>
            <w:tab/>
            <w:t xml:space="preserve">Facilities/Equipment Disposal </w:t>
          </w:r>
          <w:r w:rsidR="005D0435" w:rsidRPr="00AE1845">
            <w:rPr>
              <w:rFonts w:ascii="Times New Roman" w:hAnsi="Times New Roman" w:cs="Times New Roman"/>
              <w:sz w:val="20"/>
              <w:szCs w:val="20"/>
            </w:rPr>
            <w:ptab w:relativeTo="margin" w:alignment="right" w:leader="dot"/>
          </w:r>
          <w:r w:rsidR="00087920">
            <w:rPr>
              <w:rFonts w:ascii="Times New Roman" w:hAnsi="Times New Roman" w:cs="Times New Roman"/>
              <w:sz w:val="20"/>
              <w:szCs w:val="20"/>
            </w:rPr>
            <w:t>16</w:t>
          </w:r>
        </w:p>
        <w:p w14:paraId="37AFE7C8" w14:textId="25435996" w:rsidR="005D0435" w:rsidRPr="00AE1845" w:rsidRDefault="00FC4561" w:rsidP="005D0435">
          <w:pPr>
            <w:pStyle w:val="TOC1"/>
            <w:rPr>
              <w:rFonts w:ascii="Times New Roman" w:hAnsi="Times New Roman" w:cs="Times New Roman"/>
              <w:sz w:val="20"/>
              <w:szCs w:val="20"/>
            </w:rPr>
          </w:pPr>
          <w:r w:rsidRPr="00AE1845">
            <w:rPr>
              <w:rFonts w:ascii="Times New Roman" w:eastAsiaTheme="minorHAnsi" w:hAnsi="Times New Roman" w:cs="Times New Roman"/>
              <w:sz w:val="20"/>
              <w:szCs w:val="20"/>
            </w:rPr>
            <w:t>6</w:t>
          </w:r>
          <w:r w:rsidR="005D0435" w:rsidRPr="00AE1845">
            <w:rPr>
              <w:rFonts w:ascii="Times New Roman" w:eastAsiaTheme="minorHAnsi" w:hAnsi="Times New Roman" w:cs="Times New Roman"/>
              <w:sz w:val="20"/>
              <w:szCs w:val="20"/>
            </w:rPr>
            <w:t xml:space="preserve">.0 </w:t>
          </w:r>
          <w:r w:rsidR="005D0435" w:rsidRPr="00AE1845">
            <w:rPr>
              <w:rFonts w:ascii="Times New Roman" w:eastAsiaTheme="minorHAnsi" w:hAnsi="Times New Roman" w:cs="Times New Roman"/>
              <w:sz w:val="20"/>
              <w:szCs w:val="20"/>
            </w:rPr>
            <w:tab/>
            <w:t xml:space="preserve">Budget Analysis </w:t>
          </w:r>
          <w:r w:rsidR="005D0435" w:rsidRPr="00AE1845">
            <w:rPr>
              <w:rFonts w:ascii="Times New Roman" w:hAnsi="Times New Roman" w:cs="Times New Roman"/>
              <w:sz w:val="20"/>
              <w:szCs w:val="20"/>
            </w:rPr>
            <w:ptab w:relativeTo="margin" w:alignment="right" w:leader="dot"/>
          </w:r>
          <w:r w:rsidR="00087920">
            <w:rPr>
              <w:rFonts w:ascii="Times New Roman" w:hAnsi="Times New Roman" w:cs="Times New Roman"/>
              <w:b/>
              <w:bCs/>
              <w:sz w:val="20"/>
              <w:szCs w:val="20"/>
            </w:rPr>
            <w:t>17-18</w:t>
          </w:r>
        </w:p>
        <w:p w14:paraId="725BABF6" w14:textId="12654873" w:rsidR="005D0435" w:rsidRPr="00AE1845" w:rsidRDefault="00FC4561" w:rsidP="005D0435">
          <w:pPr>
            <w:pStyle w:val="TOC1"/>
            <w:rPr>
              <w:rFonts w:ascii="Times New Roman" w:hAnsi="Times New Roman" w:cs="Times New Roman"/>
              <w:sz w:val="20"/>
              <w:szCs w:val="20"/>
            </w:rPr>
          </w:pPr>
          <w:r w:rsidRPr="00AE1845">
            <w:rPr>
              <w:rFonts w:ascii="Times New Roman" w:eastAsiaTheme="minorHAnsi" w:hAnsi="Times New Roman" w:cs="Times New Roman"/>
              <w:sz w:val="20"/>
              <w:szCs w:val="20"/>
            </w:rPr>
            <w:t>7</w:t>
          </w:r>
          <w:r w:rsidR="005D0435" w:rsidRPr="00AE1845">
            <w:rPr>
              <w:rFonts w:ascii="Times New Roman" w:eastAsiaTheme="minorHAnsi" w:hAnsi="Times New Roman" w:cs="Times New Roman"/>
              <w:sz w:val="20"/>
              <w:szCs w:val="20"/>
            </w:rPr>
            <w:t>.0</w:t>
          </w:r>
          <w:r w:rsidR="005D0435" w:rsidRPr="00AE1845">
            <w:rPr>
              <w:rFonts w:ascii="Times New Roman" w:eastAsiaTheme="minorHAnsi" w:hAnsi="Times New Roman" w:cs="Times New Roman"/>
              <w:sz w:val="20"/>
              <w:szCs w:val="20"/>
            </w:rPr>
            <w:tab/>
            <w:t xml:space="preserve">Conclusions/Summary </w:t>
          </w:r>
          <w:r w:rsidR="005D0435" w:rsidRPr="00AE1845">
            <w:rPr>
              <w:rFonts w:ascii="Times New Roman" w:hAnsi="Times New Roman" w:cs="Times New Roman"/>
              <w:sz w:val="20"/>
              <w:szCs w:val="20"/>
            </w:rPr>
            <w:ptab w:relativeTo="margin" w:alignment="right" w:leader="dot"/>
          </w:r>
          <w:r w:rsidR="00087920">
            <w:rPr>
              <w:rFonts w:ascii="Times New Roman" w:hAnsi="Times New Roman" w:cs="Times New Roman"/>
              <w:b/>
              <w:bCs/>
              <w:sz w:val="20"/>
              <w:szCs w:val="20"/>
            </w:rPr>
            <w:t>18</w:t>
          </w:r>
        </w:p>
        <w:p w14:paraId="41E0E112" w14:textId="45CAA260" w:rsidR="005D0435" w:rsidRPr="00AE1845" w:rsidRDefault="00AE1845" w:rsidP="005D0435">
          <w:pPr>
            <w:pStyle w:val="TOC1"/>
            <w:rPr>
              <w:rFonts w:ascii="Times New Roman" w:hAnsi="Times New Roman" w:cs="Times New Roman"/>
              <w:sz w:val="20"/>
              <w:szCs w:val="20"/>
            </w:rPr>
          </w:pPr>
          <w:r w:rsidRPr="00AE1845">
            <w:rPr>
              <w:rFonts w:ascii="Times New Roman" w:eastAsiaTheme="minorHAnsi" w:hAnsi="Times New Roman" w:cs="Times New Roman"/>
              <w:sz w:val="20"/>
              <w:szCs w:val="20"/>
            </w:rPr>
            <w:lastRenderedPageBreak/>
            <w:t>Appendix A</w:t>
          </w:r>
          <w:r w:rsidR="00BC7F1D">
            <w:rPr>
              <w:rFonts w:ascii="Times New Roman" w:eastAsiaTheme="minorHAnsi" w:hAnsi="Times New Roman" w:cs="Times New Roman"/>
              <w:sz w:val="20"/>
              <w:szCs w:val="20"/>
            </w:rPr>
            <w:t>: Figure 3</w:t>
          </w:r>
          <w:r w:rsidR="005D0435" w:rsidRPr="00AE1845">
            <w:rPr>
              <w:rFonts w:ascii="Times New Roman" w:eastAsiaTheme="minorHAnsi" w:hAnsi="Times New Roman" w:cs="Times New Roman"/>
              <w:sz w:val="20"/>
              <w:szCs w:val="20"/>
            </w:rPr>
            <w:t xml:space="preserve"> EO-1 Passivation Table </w:t>
          </w:r>
          <w:r w:rsidR="005D0435" w:rsidRPr="00AE1845">
            <w:rPr>
              <w:rFonts w:ascii="Times New Roman" w:hAnsi="Times New Roman" w:cs="Times New Roman"/>
              <w:sz w:val="20"/>
              <w:szCs w:val="20"/>
            </w:rPr>
            <w:ptab w:relativeTo="margin" w:alignment="right" w:leader="dot"/>
          </w:r>
          <w:r w:rsidR="00087920">
            <w:rPr>
              <w:rFonts w:ascii="Times New Roman" w:hAnsi="Times New Roman" w:cs="Times New Roman"/>
              <w:b/>
              <w:bCs/>
              <w:sz w:val="20"/>
              <w:szCs w:val="20"/>
            </w:rPr>
            <w:t>19-20</w:t>
          </w:r>
        </w:p>
        <w:p w14:paraId="6B274E2C" w14:textId="4046D792" w:rsidR="00703B36" w:rsidRPr="00AE1845" w:rsidRDefault="005D0435" w:rsidP="00263911">
          <w:pPr>
            <w:pStyle w:val="TOC1"/>
            <w:rPr>
              <w:rFonts w:ascii="Times New Roman" w:hAnsi="Times New Roman" w:cs="Times New Roman"/>
            </w:rPr>
          </w:pPr>
          <w:r w:rsidRPr="00AE1845">
            <w:rPr>
              <w:rFonts w:ascii="Times New Roman" w:eastAsiaTheme="minorHAnsi" w:hAnsi="Times New Roman" w:cs="Times New Roman"/>
              <w:sz w:val="20"/>
              <w:szCs w:val="20"/>
            </w:rPr>
            <w:t>Appe</w:t>
          </w:r>
          <w:r w:rsidR="00AE1845" w:rsidRPr="00AE1845">
            <w:rPr>
              <w:rFonts w:ascii="Times New Roman" w:eastAsiaTheme="minorHAnsi" w:hAnsi="Times New Roman" w:cs="Times New Roman"/>
              <w:sz w:val="20"/>
              <w:szCs w:val="20"/>
            </w:rPr>
            <w:t>ndix A</w:t>
          </w:r>
          <w:r w:rsidR="00BC7F1D">
            <w:rPr>
              <w:rFonts w:ascii="Times New Roman" w:eastAsiaTheme="minorHAnsi" w:hAnsi="Times New Roman" w:cs="Times New Roman"/>
              <w:sz w:val="20"/>
              <w:szCs w:val="20"/>
            </w:rPr>
            <w:t>: Figure 4</w:t>
          </w:r>
          <w:r w:rsidRPr="00AE1845">
            <w:rPr>
              <w:rFonts w:ascii="Times New Roman" w:eastAsiaTheme="minorHAnsi" w:hAnsi="Times New Roman" w:cs="Times New Roman"/>
              <w:sz w:val="20"/>
              <w:szCs w:val="20"/>
            </w:rPr>
            <w:t xml:space="preserve"> Ground System Activity Schedule </w:t>
          </w:r>
          <w:r w:rsidRPr="00AE1845">
            <w:rPr>
              <w:rFonts w:ascii="Times New Roman" w:hAnsi="Times New Roman" w:cs="Times New Roman"/>
              <w:sz w:val="20"/>
              <w:szCs w:val="20"/>
            </w:rPr>
            <w:ptab w:relativeTo="margin" w:alignment="right" w:leader="dot"/>
          </w:r>
          <w:r w:rsidR="00087920">
            <w:rPr>
              <w:rFonts w:ascii="Times New Roman" w:hAnsi="Times New Roman" w:cs="Times New Roman"/>
              <w:b/>
              <w:bCs/>
              <w:sz w:val="20"/>
              <w:szCs w:val="20"/>
            </w:rPr>
            <w:t>21</w:t>
          </w:r>
        </w:p>
      </w:sdtContent>
    </w:sdt>
    <w:p w14:paraId="5BBC20DF" w14:textId="77777777" w:rsidR="00087920" w:rsidRDefault="00087920">
      <w:pPr>
        <w:spacing w:after="200" w:line="276" w:lineRule="auto"/>
        <w:rPr>
          <w:rFonts w:ascii="Times New Roman" w:hAnsi="Times New Roman"/>
          <w:b/>
          <w:sz w:val="24"/>
          <w:szCs w:val="24"/>
        </w:rPr>
      </w:pPr>
      <w:r>
        <w:rPr>
          <w:rFonts w:ascii="Times New Roman" w:hAnsi="Times New Roman"/>
          <w:b/>
          <w:sz w:val="24"/>
          <w:szCs w:val="24"/>
        </w:rPr>
        <w:br w:type="page"/>
      </w:r>
    </w:p>
    <w:p w14:paraId="5DEED7A2" w14:textId="4A633A30" w:rsidR="00672DF5" w:rsidRPr="002C29F5" w:rsidRDefault="00672DF5" w:rsidP="00856770">
      <w:pPr>
        <w:spacing w:after="200" w:line="276" w:lineRule="auto"/>
        <w:jc w:val="both"/>
        <w:rPr>
          <w:rFonts w:ascii="Times New Roman" w:hAnsi="Times New Roman"/>
          <w:b/>
          <w:sz w:val="24"/>
          <w:szCs w:val="24"/>
        </w:rPr>
      </w:pPr>
      <w:r w:rsidRPr="002C29F5">
        <w:rPr>
          <w:rFonts w:ascii="Times New Roman" w:hAnsi="Times New Roman"/>
          <w:b/>
          <w:sz w:val="24"/>
          <w:szCs w:val="24"/>
        </w:rPr>
        <w:lastRenderedPageBreak/>
        <w:t>1.0   Spacecraft Mission Operations</w:t>
      </w:r>
    </w:p>
    <w:p w14:paraId="2ED34030" w14:textId="77777777" w:rsidR="003B6790" w:rsidRPr="00766246" w:rsidRDefault="0040658A" w:rsidP="00856770">
      <w:pPr>
        <w:jc w:val="both"/>
        <w:rPr>
          <w:rFonts w:ascii="Times New Roman" w:hAnsi="Times New Roman"/>
          <w:sz w:val="24"/>
          <w:szCs w:val="24"/>
        </w:rPr>
      </w:pPr>
      <w:r>
        <w:rPr>
          <w:rFonts w:ascii="Times New Roman" w:hAnsi="Times New Roman"/>
          <w:sz w:val="24"/>
          <w:szCs w:val="24"/>
        </w:rPr>
        <w:t>This Phase F report contains management planning information for the decommissioning of the EO-1 mission</w:t>
      </w:r>
      <w:r w:rsidR="00E02A43">
        <w:rPr>
          <w:rFonts w:ascii="Times New Roman" w:hAnsi="Times New Roman"/>
          <w:sz w:val="24"/>
          <w:szCs w:val="24"/>
        </w:rPr>
        <w:t>.  Decommissioning includes</w:t>
      </w:r>
      <w:r>
        <w:rPr>
          <w:rFonts w:ascii="Times New Roman" w:hAnsi="Times New Roman"/>
          <w:sz w:val="24"/>
          <w:szCs w:val="24"/>
        </w:rPr>
        <w:t xml:space="preserve"> spacecraft passivation, operations shutdown, and final mission documentation.  T</w:t>
      </w:r>
      <w:r w:rsidR="000D6D46">
        <w:rPr>
          <w:rFonts w:ascii="Times New Roman" w:hAnsi="Times New Roman"/>
          <w:sz w:val="24"/>
          <w:szCs w:val="24"/>
        </w:rPr>
        <w:t xml:space="preserve">he NASA Headquarters </w:t>
      </w:r>
      <w:r>
        <w:rPr>
          <w:rFonts w:ascii="Times New Roman" w:hAnsi="Times New Roman"/>
          <w:sz w:val="24"/>
          <w:szCs w:val="24"/>
        </w:rPr>
        <w:t>Earth Science Division</w:t>
      </w:r>
      <w:r w:rsidR="000D6D46">
        <w:rPr>
          <w:rFonts w:ascii="Times New Roman" w:hAnsi="Times New Roman"/>
          <w:sz w:val="24"/>
          <w:szCs w:val="24"/>
        </w:rPr>
        <w:t xml:space="preserve"> on advice from the 2015 Senior Review panel decided to terminate the</w:t>
      </w:r>
      <w:r w:rsidR="00EB273E">
        <w:rPr>
          <w:rFonts w:ascii="Times New Roman" w:hAnsi="Times New Roman"/>
          <w:sz w:val="24"/>
          <w:szCs w:val="24"/>
        </w:rPr>
        <w:t xml:space="preserve"> EO-1</w:t>
      </w:r>
      <w:r w:rsidR="000D6D46">
        <w:rPr>
          <w:rFonts w:ascii="Times New Roman" w:hAnsi="Times New Roman"/>
          <w:sz w:val="24"/>
          <w:szCs w:val="24"/>
        </w:rPr>
        <w:t xml:space="preserve"> mission starting October 2016 with spacecraft passivation</w:t>
      </w:r>
      <w:r>
        <w:rPr>
          <w:rFonts w:ascii="Times New Roman" w:hAnsi="Times New Roman"/>
          <w:sz w:val="24"/>
          <w:szCs w:val="24"/>
        </w:rPr>
        <w:t xml:space="preserve"> occurring November 2016 through February 2017</w:t>
      </w:r>
      <w:r w:rsidR="000D6D46">
        <w:rPr>
          <w:rFonts w:ascii="Times New Roman" w:hAnsi="Times New Roman"/>
          <w:sz w:val="24"/>
          <w:szCs w:val="24"/>
        </w:rPr>
        <w:t xml:space="preserve"> and full operations shut down to occur by March 2017.</w:t>
      </w:r>
      <w:r w:rsidR="000C5579">
        <w:rPr>
          <w:rFonts w:ascii="Times New Roman" w:hAnsi="Times New Roman"/>
          <w:sz w:val="24"/>
          <w:szCs w:val="24"/>
        </w:rPr>
        <w:t xml:space="preserve">  </w:t>
      </w:r>
      <w:r w:rsidR="00080F11" w:rsidRPr="00766246">
        <w:rPr>
          <w:rFonts w:ascii="Times New Roman" w:hAnsi="Times New Roman"/>
          <w:sz w:val="24"/>
          <w:szCs w:val="24"/>
        </w:rPr>
        <w:t>The EO-1</w:t>
      </w:r>
      <w:r w:rsidR="003B6790" w:rsidRPr="00766246">
        <w:rPr>
          <w:rFonts w:ascii="Times New Roman" w:hAnsi="Times New Roman"/>
          <w:sz w:val="24"/>
          <w:szCs w:val="24"/>
        </w:rPr>
        <w:t xml:space="preserve"> </w:t>
      </w:r>
      <w:r w:rsidR="00080F11" w:rsidRPr="00766246">
        <w:rPr>
          <w:rFonts w:ascii="Times New Roman" w:hAnsi="Times New Roman"/>
          <w:sz w:val="24"/>
          <w:szCs w:val="24"/>
        </w:rPr>
        <w:t>spacecraft was</w:t>
      </w:r>
      <w:r w:rsidR="003B6790" w:rsidRPr="00766246">
        <w:rPr>
          <w:rFonts w:ascii="Times New Roman" w:hAnsi="Times New Roman"/>
          <w:sz w:val="24"/>
          <w:szCs w:val="24"/>
        </w:rPr>
        <w:t xml:space="preserve"> designed from inception to be operated by a </w:t>
      </w:r>
      <w:r w:rsidR="00080F11" w:rsidRPr="00766246">
        <w:rPr>
          <w:rFonts w:ascii="Times New Roman" w:hAnsi="Times New Roman"/>
          <w:sz w:val="24"/>
          <w:szCs w:val="24"/>
        </w:rPr>
        <w:t>stand-alone</w:t>
      </w:r>
      <w:r w:rsidR="003B6790" w:rsidRPr="00766246">
        <w:rPr>
          <w:rFonts w:ascii="Times New Roman" w:hAnsi="Times New Roman"/>
          <w:sz w:val="24"/>
          <w:szCs w:val="24"/>
        </w:rPr>
        <w:t xml:space="preserve"> Flight Operations Team (FOT) and Ground System</w:t>
      </w:r>
      <w:r w:rsidR="00080F11" w:rsidRPr="00766246">
        <w:rPr>
          <w:rFonts w:ascii="Times New Roman" w:hAnsi="Times New Roman"/>
          <w:sz w:val="24"/>
          <w:szCs w:val="24"/>
        </w:rPr>
        <w:t xml:space="preserve"> located in a Mission Operations Center (MOC)</w:t>
      </w:r>
      <w:r w:rsidR="000C5579">
        <w:rPr>
          <w:rFonts w:ascii="Times New Roman" w:hAnsi="Times New Roman"/>
          <w:sz w:val="24"/>
          <w:szCs w:val="24"/>
        </w:rPr>
        <w:t xml:space="preserve"> at </w:t>
      </w:r>
      <w:r w:rsidR="00E02A43">
        <w:rPr>
          <w:rFonts w:ascii="Times New Roman" w:hAnsi="Times New Roman"/>
          <w:sz w:val="24"/>
          <w:szCs w:val="24"/>
        </w:rPr>
        <w:t>the Goddard Space Flight Center (</w:t>
      </w:r>
      <w:r w:rsidR="000C5579">
        <w:rPr>
          <w:rFonts w:ascii="Times New Roman" w:hAnsi="Times New Roman"/>
          <w:sz w:val="24"/>
          <w:szCs w:val="24"/>
        </w:rPr>
        <w:t>GSFC</w:t>
      </w:r>
      <w:r w:rsidR="00E02A43">
        <w:rPr>
          <w:rFonts w:ascii="Times New Roman" w:hAnsi="Times New Roman"/>
          <w:sz w:val="24"/>
          <w:szCs w:val="24"/>
        </w:rPr>
        <w:t>)</w:t>
      </w:r>
      <w:r w:rsidR="00EB273E">
        <w:rPr>
          <w:rFonts w:ascii="Times New Roman" w:hAnsi="Times New Roman"/>
          <w:sz w:val="24"/>
          <w:szCs w:val="24"/>
        </w:rPr>
        <w:t xml:space="preserve"> in B</w:t>
      </w:r>
      <w:r w:rsidR="000C5579">
        <w:rPr>
          <w:rFonts w:ascii="Times New Roman" w:hAnsi="Times New Roman"/>
          <w:sz w:val="24"/>
          <w:szCs w:val="24"/>
        </w:rPr>
        <w:t>uilding 14</w:t>
      </w:r>
      <w:r w:rsidR="003B6790" w:rsidRPr="00766246">
        <w:rPr>
          <w:rFonts w:ascii="Times New Roman" w:hAnsi="Times New Roman"/>
          <w:sz w:val="24"/>
          <w:szCs w:val="24"/>
        </w:rPr>
        <w:t>.</w:t>
      </w:r>
      <w:r>
        <w:rPr>
          <w:rFonts w:ascii="Times New Roman" w:hAnsi="Times New Roman"/>
          <w:sz w:val="24"/>
          <w:szCs w:val="24"/>
        </w:rPr>
        <w:t xml:space="preserve"> </w:t>
      </w:r>
      <w:r w:rsidR="003B6790" w:rsidRPr="00766246">
        <w:rPr>
          <w:rFonts w:ascii="Times New Roman" w:hAnsi="Times New Roman"/>
          <w:sz w:val="24"/>
          <w:szCs w:val="24"/>
        </w:rPr>
        <w:t xml:space="preserve">Many years of cost savings have been achieved by </w:t>
      </w:r>
      <w:r w:rsidR="00080F11" w:rsidRPr="00766246">
        <w:rPr>
          <w:rFonts w:ascii="Times New Roman" w:hAnsi="Times New Roman"/>
          <w:sz w:val="24"/>
          <w:szCs w:val="24"/>
        </w:rPr>
        <w:t>implementing auto</w:t>
      </w:r>
      <w:r w:rsidR="006E625B">
        <w:rPr>
          <w:rFonts w:ascii="Times New Roman" w:hAnsi="Times New Roman"/>
          <w:sz w:val="24"/>
          <w:szCs w:val="24"/>
        </w:rPr>
        <w:t>no</w:t>
      </w:r>
      <w:r w:rsidR="00080F11" w:rsidRPr="00766246">
        <w:rPr>
          <w:rFonts w:ascii="Times New Roman" w:hAnsi="Times New Roman"/>
          <w:sz w:val="24"/>
          <w:szCs w:val="24"/>
        </w:rPr>
        <w:t>mous operations both on board and on the ground.  EO-1</w:t>
      </w:r>
      <w:r w:rsidR="000C5579">
        <w:rPr>
          <w:rFonts w:ascii="Times New Roman" w:hAnsi="Times New Roman"/>
          <w:sz w:val="24"/>
          <w:szCs w:val="24"/>
        </w:rPr>
        <w:t xml:space="preserve"> ceased flying in formation with Landsat-7</w:t>
      </w:r>
      <w:r w:rsidR="00EB273E">
        <w:rPr>
          <w:rFonts w:ascii="Times New Roman" w:hAnsi="Times New Roman"/>
          <w:sz w:val="24"/>
          <w:szCs w:val="24"/>
        </w:rPr>
        <w:t xml:space="preserve"> in</w:t>
      </w:r>
      <w:r w:rsidR="000C5579">
        <w:rPr>
          <w:rFonts w:ascii="Times New Roman" w:hAnsi="Times New Roman"/>
          <w:sz w:val="24"/>
          <w:szCs w:val="24"/>
        </w:rPr>
        <w:t xml:space="preserve"> October 2007 </w:t>
      </w:r>
      <w:r w:rsidR="00080F11" w:rsidRPr="00766246">
        <w:rPr>
          <w:rFonts w:ascii="Times New Roman" w:hAnsi="Times New Roman"/>
          <w:sz w:val="24"/>
          <w:szCs w:val="24"/>
        </w:rPr>
        <w:t>and ther</w:t>
      </w:r>
      <w:r w:rsidR="006E625B">
        <w:rPr>
          <w:rFonts w:ascii="Times New Roman" w:hAnsi="Times New Roman"/>
          <w:sz w:val="24"/>
          <w:szCs w:val="24"/>
        </w:rPr>
        <w:t>e</w:t>
      </w:r>
      <w:r w:rsidR="00080F11" w:rsidRPr="00766246">
        <w:rPr>
          <w:rFonts w:ascii="Times New Roman" w:hAnsi="Times New Roman"/>
          <w:sz w:val="24"/>
          <w:szCs w:val="24"/>
        </w:rPr>
        <w:t>for</w:t>
      </w:r>
      <w:r w:rsidR="006E625B">
        <w:rPr>
          <w:rFonts w:ascii="Times New Roman" w:hAnsi="Times New Roman"/>
          <w:sz w:val="24"/>
          <w:szCs w:val="24"/>
        </w:rPr>
        <w:t>e</w:t>
      </w:r>
      <w:r w:rsidR="00080F11" w:rsidRPr="00766246">
        <w:rPr>
          <w:rFonts w:ascii="Times New Roman" w:hAnsi="Times New Roman"/>
          <w:sz w:val="24"/>
          <w:szCs w:val="24"/>
        </w:rPr>
        <w:t xml:space="preserve"> does not have to break formation during decommissioning.</w:t>
      </w:r>
      <w:r w:rsidR="00E02A43">
        <w:rPr>
          <w:rFonts w:ascii="Times New Roman" w:hAnsi="Times New Roman"/>
          <w:sz w:val="24"/>
          <w:szCs w:val="24"/>
        </w:rPr>
        <w:t xml:space="preserve">  </w:t>
      </w:r>
      <w:r w:rsidR="00AC7E2D">
        <w:rPr>
          <w:rFonts w:ascii="Times New Roman" w:hAnsi="Times New Roman"/>
          <w:sz w:val="24"/>
          <w:szCs w:val="24"/>
        </w:rPr>
        <w:t xml:space="preserve">EO-1 is managed under </w:t>
      </w:r>
      <w:r w:rsidR="00E02A43">
        <w:rPr>
          <w:rFonts w:ascii="Times New Roman" w:hAnsi="Times New Roman"/>
          <w:sz w:val="24"/>
          <w:szCs w:val="24"/>
        </w:rPr>
        <w:t>GSFC</w:t>
      </w:r>
      <w:r w:rsidR="00AC7E2D">
        <w:rPr>
          <w:rFonts w:ascii="Times New Roman" w:hAnsi="Times New Roman"/>
          <w:sz w:val="24"/>
          <w:szCs w:val="24"/>
        </w:rPr>
        <w:t xml:space="preserve"> Earth Science Mission Operations (ESMO) Branch, Code 428.</w:t>
      </w:r>
    </w:p>
    <w:p w14:paraId="79523F36" w14:textId="77777777" w:rsidR="00672DF5" w:rsidRPr="002C29F5" w:rsidRDefault="00672DF5" w:rsidP="00856770">
      <w:pPr>
        <w:jc w:val="both"/>
        <w:rPr>
          <w:rFonts w:ascii="Times New Roman" w:hAnsi="Times New Roman"/>
          <w:sz w:val="24"/>
          <w:szCs w:val="24"/>
        </w:rPr>
      </w:pPr>
    </w:p>
    <w:p w14:paraId="634FE949" w14:textId="77777777" w:rsidR="00672DF5" w:rsidRPr="002C29F5" w:rsidRDefault="00672DF5" w:rsidP="00856770">
      <w:pPr>
        <w:jc w:val="both"/>
        <w:rPr>
          <w:rFonts w:ascii="Times New Roman" w:hAnsi="Times New Roman"/>
          <w:b/>
          <w:sz w:val="24"/>
          <w:szCs w:val="24"/>
        </w:rPr>
      </w:pPr>
      <w:r w:rsidRPr="002C29F5">
        <w:rPr>
          <w:rFonts w:ascii="Times New Roman" w:hAnsi="Times New Roman"/>
          <w:b/>
          <w:sz w:val="24"/>
          <w:szCs w:val="24"/>
        </w:rPr>
        <w:t>1.1   Spacecraft Health Assessment</w:t>
      </w:r>
    </w:p>
    <w:p w14:paraId="0BB57A4D" w14:textId="77777777" w:rsidR="00747974" w:rsidRPr="00747974" w:rsidRDefault="0040658A" w:rsidP="00856770">
      <w:pPr>
        <w:jc w:val="both"/>
        <w:rPr>
          <w:rFonts w:ascii="Times New Roman" w:hAnsi="Times New Roman"/>
          <w:sz w:val="24"/>
          <w:szCs w:val="24"/>
        </w:rPr>
      </w:pPr>
      <w:r>
        <w:rPr>
          <w:rFonts w:ascii="Times New Roman" w:hAnsi="Times New Roman"/>
          <w:sz w:val="24"/>
          <w:szCs w:val="24"/>
        </w:rPr>
        <w:t>The EO-1 mission</w:t>
      </w:r>
      <w:r w:rsidRPr="00766246">
        <w:rPr>
          <w:rFonts w:ascii="Times New Roman" w:hAnsi="Times New Roman"/>
          <w:sz w:val="24"/>
          <w:szCs w:val="24"/>
        </w:rPr>
        <w:t xml:space="preserve"> is currently healthy</w:t>
      </w:r>
      <w:r w:rsidR="008A1BA9">
        <w:rPr>
          <w:rFonts w:ascii="Times New Roman" w:hAnsi="Times New Roman"/>
          <w:sz w:val="24"/>
          <w:szCs w:val="24"/>
        </w:rPr>
        <w:t xml:space="preserve"> flying in a nearly sun-synchronous orbit with descending node occurring during the daylight</w:t>
      </w:r>
      <w:r w:rsidRPr="00766246">
        <w:rPr>
          <w:rFonts w:ascii="Times New Roman" w:hAnsi="Times New Roman"/>
          <w:sz w:val="24"/>
          <w:szCs w:val="24"/>
        </w:rPr>
        <w:t>. However</w:t>
      </w:r>
      <w:r>
        <w:rPr>
          <w:rFonts w:ascii="Times New Roman" w:hAnsi="Times New Roman"/>
          <w:sz w:val="24"/>
          <w:szCs w:val="24"/>
        </w:rPr>
        <w:t>,</w:t>
      </w:r>
      <w:r w:rsidRPr="00766246">
        <w:rPr>
          <w:rFonts w:ascii="Times New Roman" w:hAnsi="Times New Roman"/>
          <w:sz w:val="24"/>
          <w:szCs w:val="24"/>
        </w:rPr>
        <w:t xml:space="preserve"> the </w:t>
      </w:r>
      <w:r>
        <w:rPr>
          <w:rFonts w:ascii="Times New Roman" w:hAnsi="Times New Roman"/>
          <w:sz w:val="24"/>
          <w:szCs w:val="24"/>
        </w:rPr>
        <w:t>hydrazine fuel was mostly</w:t>
      </w:r>
      <w:r w:rsidRPr="00766246">
        <w:rPr>
          <w:rFonts w:ascii="Times New Roman" w:hAnsi="Times New Roman"/>
          <w:sz w:val="24"/>
          <w:szCs w:val="24"/>
        </w:rPr>
        <w:t xml:space="preserve"> depleted</w:t>
      </w:r>
      <w:r>
        <w:rPr>
          <w:rFonts w:ascii="Times New Roman" w:hAnsi="Times New Roman"/>
          <w:sz w:val="24"/>
          <w:szCs w:val="24"/>
        </w:rPr>
        <w:t xml:space="preserve"> in February 2011.  Small maneuvers have been successful for debris avoidance (e.g., May 2014), but long duration burns (e.g. orbit maintenance and inclination maneuvers) are not being performed</w:t>
      </w:r>
      <w:r w:rsidR="00D00DC8">
        <w:rPr>
          <w:rFonts w:ascii="Times New Roman" w:hAnsi="Times New Roman"/>
          <w:sz w:val="24"/>
          <w:szCs w:val="24"/>
        </w:rPr>
        <w:t xml:space="preserve"> due to insufficient fuel</w:t>
      </w:r>
      <w:r>
        <w:rPr>
          <w:rFonts w:ascii="Times New Roman" w:hAnsi="Times New Roman"/>
          <w:sz w:val="24"/>
          <w:szCs w:val="24"/>
        </w:rPr>
        <w:t>.  Therefore the orbit is slowly degr</w:t>
      </w:r>
      <w:r w:rsidR="00B064B7">
        <w:rPr>
          <w:rFonts w:ascii="Times New Roman" w:hAnsi="Times New Roman"/>
          <w:sz w:val="24"/>
          <w:szCs w:val="24"/>
        </w:rPr>
        <w:t xml:space="preserve">ading and the Mean Local Time which was </w:t>
      </w:r>
      <w:r>
        <w:rPr>
          <w:rFonts w:ascii="Times New Roman" w:hAnsi="Times New Roman"/>
          <w:sz w:val="24"/>
          <w:szCs w:val="24"/>
        </w:rPr>
        <w:t>maintaine</w:t>
      </w:r>
      <w:r w:rsidR="008A1BA9">
        <w:rPr>
          <w:rFonts w:ascii="Times New Roman" w:hAnsi="Times New Roman"/>
          <w:sz w:val="24"/>
          <w:szCs w:val="24"/>
        </w:rPr>
        <w:t>d at 10:00AM prior to February 2011</w:t>
      </w:r>
      <w:r w:rsidR="00B064B7">
        <w:rPr>
          <w:rFonts w:ascii="Times New Roman" w:hAnsi="Times New Roman"/>
          <w:sz w:val="24"/>
          <w:szCs w:val="24"/>
        </w:rPr>
        <w:t>,</w:t>
      </w:r>
      <w:r>
        <w:rPr>
          <w:rFonts w:ascii="Times New Roman" w:hAnsi="Times New Roman"/>
          <w:sz w:val="24"/>
          <w:szCs w:val="24"/>
        </w:rPr>
        <w:t xml:space="preserve"> is drifting earlier and will reach 8:00AM at the end of September 2016</w:t>
      </w:r>
      <w:r w:rsidRPr="00766246">
        <w:rPr>
          <w:rFonts w:ascii="Times New Roman" w:hAnsi="Times New Roman"/>
          <w:sz w:val="24"/>
          <w:szCs w:val="24"/>
        </w:rPr>
        <w:t>.</w:t>
      </w:r>
      <w:r w:rsidR="00233BF4">
        <w:rPr>
          <w:rFonts w:ascii="Times New Roman" w:hAnsi="Times New Roman"/>
          <w:sz w:val="24"/>
          <w:szCs w:val="24"/>
        </w:rPr>
        <w:t xml:space="preserve">  </w:t>
      </w:r>
      <w:r w:rsidR="00BF4CA0">
        <w:rPr>
          <w:rFonts w:ascii="Times New Roman" w:hAnsi="Times New Roman"/>
          <w:sz w:val="24"/>
          <w:szCs w:val="24"/>
        </w:rPr>
        <w:t>Orbit</w:t>
      </w:r>
      <w:r w:rsidR="00747974">
        <w:rPr>
          <w:rFonts w:ascii="Times New Roman" w:hAnsi="Times New Roman"/>
          <w:sz w:val="24"/>
          <w:szCs w:val="24"/>
        </w:rPr>
        <w:t>al parameters</w:t>
      </w:r>
      <w:r w:rsidR="00747974" w:rsidRPr="00747974">
        <w:rPr>
          <w:rFonts w:ascii="Times New Roman" w:hAnsi="Times New Roman"/>
          <w:sz w:val="24"/>
          <w:szCs w:val="24"/>
        </w:rPr>
        <w:t xml:space="preserve"> at </w:t>
      </w:r>
      <w:r w:rsidR="00B604FB">
        <w:rPr>
          <w:rFonts w:ascii="Times New Roman" w:hAnsi="Times New Roman"/>
          <w:sz w:val="24"/>
          <w:szCs w:val="24"/>
        </w:rPr>
        <w:t>an Epoch of 9 May 20</w:t>
      </w:r>
      <w:r w:rsidR="00747974">
        <w:rPr>
          <w:rFonts w:ascii="Times New Roman" w:hAnsi="Times New Roman"/>
          <w:sz w:val="24"/>
          <w:szCs w:val="24"/>
        </w:rPr>
        <w:t>16 00:00:00z expressed as</w:t>
      </w:r>
      <w:r w:rsidR="00747974" w:rsidRPr="00747974">
        <w:rPr>
          <w:rFonts w:ascii="Times New Roman" w:hAnsi="Times New Roman"/>
          <w:sz w:val="24"/>
          <w:szCs w:val="24"/>
        </w:rPr>
        <w:t xml:space="preserve"> Classical Orbital Elements in</w:t>
      </w:r>
      <w:r w:rsidR="00747974">
        <w:rPr>
          <w:rFonts w:ascii="Times New Roman" w:hAnsi="Times New Roman"/>
          <w:sz w:val="24"/>
          <w:szCs w:val="24"/>
        </w:rPr>
        <w:t xml:space="preserve"> the</w:t>
      </w:r>
      <w:r w:rsidR="00747974" w:rsidRPr="00747974">
        <w:rPr>
          <w:rFonts w:ascii="Times New Roman" w:hAnsi="Times New Roman"/>
          <w:sz w:val="24"/>
          <w:szCs w:val="24"/>
        </w:rPr>
        <w:t xml:space="preserve"> J2000 coordinate frame were:</w:t>
      </w:r>
    </w:p>
    <w:p w14:paraId="4C219B36" w14:textId="77777777" w:rsidR="00747974" w:rsidRPr="00747974" w:rsidRDefault="00747974" w:rsidP="00856770">
      <w:pPr>
        <w:pStyle w:val="ListParagraph"/>
        <w:numPr>
          <w:ilvl w:val="0"/>
          <w:numId w:val="41"/>
        </w:numPr>
        <w:contextualSpacing w:val="0"/>
        <w:jc w:val="both"/>
        <w:rPr>
          <w:rFonts w:ascii="Times New Roman" w:hAnsi="Times New Roman"/>
          <w:szCs w:val="24"/>
        </w:rPr>
      </w:pPr>
      <w:r w:rsidRPr="00747974">
        <w:rPr>
          <w:rFonts w:ascii="Times New Roman" w:hAnsi="Times New Roman"/>
          <w:szCs w:val="24"/>
        </w:rPr>
        <w:t>Semi-major axis: 7060.495 Km</w:t>
      </w:r>
    </w:p>
    <w:p w14:paraId="404C4C25" w14:textId="77777777" w:rsidR="00747974" w:rsidRPr="00747974" w:rsidRDefault="00747974" w:rsidP="00856770">
      <w:pPr>
        <w:pStyle w:val="ListParagraph"/>
        <w:numPr>
          <w:ilvl w:val="0"/>
          <w:numId w:val="41"/>
        </w:numPr>
        <w:contextualSpacing w:val="0"/>
        <w:jc w:val="both"/>
        <w:rPr>
          <w:rFonts w:ascii="Times New Roman" w:hAnsi="Times New Roman"/>
          <w:szCs w:val="24"/>
        </w:rPr>
      </w:pPr>
      <w:r w:rsidRPr="00747974">
        <w:rPr>
          <w:rFonts w:ascii="Times New Roman" w:hAnsi="Times New Roman"/>
          <w:szCs w:val="24"/>
        </w:rPr>
        <w:t>Eccentricity: 0.000498</w:t>
      </w:r>
    </w:p>
    <w:p w14:paraId="4A120600" w14:textId="768248D9" w:rsidR="00747974" w:rsidRPr="00747974" w:rsidRDefault="00747974" w:rsidP="00856770">
      <w:pPr>
        <w:pStyle w:val="ListParagraph"/>
        <w:numPr>
          <w:ilvl w:val="0"/>
          <w:numId w:val="41"/>
        </w:numPr>
        <w:contextualSpacing w:val="0"/>
        <w:jc w:val="both"/>
        <w:rPr>
          <w:rFonts w:ascii="Times New Roman" w:hAnsi="Times New Roman"/>
          <w:szCs w:val="24"/>
        </w:rPr>
      </w:pPr>
      <w:r w:rsidRPr="00747974">
        <w:rPr>
          <w:rFonts w:ascii="Times New Roman" w:hAnsi="Times New Roman"/>
          <w:szCs w:val="24"/>
        </w:rPr>
        <w:t>Inclination: 97.89 Deg</w:t>
      </w:r>
      <w:r w:rsidR="00E87A16">
        <w:rPr>
          <w:rFonts w:ascii="Times New Roman" w:hAnsi="Times New Roman"/>
          <w:szCs w:val="24"/>
        </w:rPr>
        <w:t>rees</w:t>
      </w:r>
    </w:p>
    <w:p w14:paraId="307D10AF" w14:textId="7F3195F4" w:rsidR="00747974" w:rsidRPr="00747974" w:rsidRDefault="00747974" w:rsidP="00856770">
      <w:pPr>
        <w:pStyle w:val="ListParagraph"/>
        <w:numPr>
          <w:ilvl w:val="0"/>
          <w:numId w:val="41"/>
        </w:numPr>
        <w:contextualSpacing w:val="0"/>
        <w:jc w:val="both"/>
        <w:rPr>
          <w:rFonts w:ascii="Times New Roman" w:hAnsi="Times New Roman"/>
          <w:szCs w:val="24"/>
        </w:rPr>
      </w:pPr>
      <w:r w:rsidRPr="00747974">
        <w:rPr>
          <w:rFonts w:ascii="Times New Roman" w:hAnsi="Times New Roman"/>
          <w:szCs w:val="24"/>
        </w:rPr>
        <w:t>RAAN: 171.133 Deg</w:t>
      </w:r>
      <w:r w:rsidR="00E87A16">
        <w:rPr>
          <w:rFonts w:ascii="Times New Roman" w:hAnsi="Times New Roman"/>
          <w:szCs w:val="24"/>
        </w:rPr>
        <w:t>rees</w:t>
      </w:r>
    </w:p>
    <w:p w14:paraId="48F5C584" w14:textId="2C52ABDA" w:rsidR="00747974" w:rsidRPr="00747974" w:rsidRDefault="00747974" w:rsidP="00856770">
      <w:pPr>
        <w:pStyle w:val="ListParagraph"/>
        <w:numPr>
          <w:ilvl w:val="0"/>
          <w:numId w:val="41"/>
        </w:numPr>
        <w:contextualSpacing w:val="0"/>
        <w:jc w:val="both"/>
        <w:rPr>
          <w:rFonts w:ascii="Times New Roman" w:hAnsi="Times New Roman"/>
          <w:szCs w:val="24"/>
        </w:rPr>
      </w:pPr>
      <w:r w:rsidRPr="00747974">
        <w:rPr>
          <w:rFonts w:ascii="Times New Roman" w:hAnsi="Times New Roman"/>
          <w:szCs w:val="24"/>
        </w:rPr>
        <w:t>Argument of Perigee: 13.570 Deg</w:t>
      </w:r>
      <w:r w:rsidR="00E87A16">
        <w:rPr>
          <w:rFonts w:ascii="Times New Roman" w:hAnsi="Times New Roman"/>
          <w:szCs w:val="24"/>
        </w:rPr>
        <w:t>rees</w:t>
      </w:r>
    </w:p>
    <w:p w14:paraId="17A73EC9" w14:textId="77777777" w:rsidR="00747974" w:rsidRPr="00747974" w:rsidRDefault="00747974" w:rsidP="00856770">
      <w:pPr>
        <w:pStyle w:val="ListParagraph"/>
        <w:numPr>
          <w:ilvl w:val="0"/>
          <w:numId w:val="41"/>
        </w:numPr>
        <w:contextualSpacing w:val="0"/>
        <w:jc w:val="both"/>
        <w:rPr>
          <w:rFonts w:ascii="Times New Roman" w:hAnsi="Times New Roman"/>
          <w:szCs w:val="24"/>
        </w:rPr>
      </w:pPr>
      <w:r w:rsidRPr="00747974">
        <w:rPr>
          <w:rFonts w:ascii="Times New Roman" w:hAnsi="Times New Roman"/>
          <w:szCs w:val="24"/>
        </w:rPr>
        <w:t xml:space="preserve">True Anomaly: 321.222 Dg </w:t>
      </w:r>
    </w:p>
    <w:p w14:paraId="062052BB" w14:textId="77777777" w:rsidR="00747974" w:rsidRPr="00747974" w:rsidRDefault="00747974" w:rsidP="00856770">
      <w:pPr>
        <w:jc w:val="both"/>
        <w:rPr>
          <w:rFonts w:ascii="Times New Roman" w:hAnsi="Times New Roman"/>
          <w:sz w:val="24"/>
          <w:szCs w:val="24"/>
        </w:rPr>
      </w:pPr>
      <w:r w:rsidRPr="00747974">
        <w:rPr>
          <w:rFonts w:ascii="Times New Roman" w:hAnsi="Times New Roman"/>
          <w:sz w:val="24"/>
          <w:szCs w:val="24"/>
        </w:rPr>
        <w:t>The Apogee and Perigee</w:t>
      </w:r>
      <w:r>
        <w:rPr>
          <w:rFonts w:ascii="Times New Roman" w:hAnsi="Times New Roman"/>
          <w:sz w:val="24"/>
          <w:szCs w:val="24"/>
        </w:rPr>
        <w:t xml:space="preserve"> altitudes at that time</w:t>
      </w:r>
      <w:r w:rsidRPr="00747974">
        <w:rPr>
          <w:rFonts w:ascii="Times New Roman" w:hAnsi="Times New Roman"/>
          <w:sz w:val="24"/>
          <w:szCs w:val="24"/>
        </w:rPr>
        <w:t xml:space="preserve"> were as follows:</w:t>
      </w:r>
    </w:p>
    <w:p w14:paraId="21127BC5" w14:textId="77777777" w:rsidR="00747974" w:rsidRPr="00747974" w:rsidRDefault="00747974" w:rsidP="00856770">
      <w:pPr>
        <w:pStyle w:val="ListParagraph"/>
        <w:numPr>
          <w:ilvl w:val="0"/>
          <w:numId w:val="42"/>
        </w:numPr>
        <w:contextualSpacing w:val="0"/>
        <w:jc w:val="both"/>
        <w:rPr>
          <w:rFonts w:ascii="Times New Roman" w:hAnsi="Times New Roman"/>
          <w:szCs w:val="24"/>
        </w:rPr>
      </w:pPr>
      <w:r w:rsidRPr="00747974">
        <w:rPr>
          <w:rFonts w:ascii="Times New Roman" w:hAnsi="Times New Roman"/>
          <w:szCs w:val="24"/>
        </w:rPr>
        <w:t>Apogee: 685.876 Km</w:t>
      </w:r>
    </w:p>
    <w:p w14:paraId="5D22F202" w14:textId="77777777" w:rsidR="00747974" w:rsidRPr="00747974" w:rsidRDefault="00747974" w:rsidP="00856770">
      <w:pPr>
        <w:pStyle w:val="ListParagraph"/>
        <w:numPr>
          <w:ilvl w:val="0"/>
          <w:numId w:val="42"/>
        </w:numPr>
        <w:contextualSpacing w:val="0"/>
        <w:jc w:val="both"/>
        <w:rPr>
          <w:rFonts w:ascii="Times New Roman" w:hAnsi="Times New Roman"/>
          <w:szCs w:val="24"/>
        </w:rPr>
      </w:pPr>
      <w:r w:rsidRPr="00747974">
        <w:rPr>
          <w:rFonts w:ascii="Times New Roman" w:hAnsi="Times New Roman"/>
          <w:szCs w:val="24"/>
        </w:rPr>
        <w:t>Perigee: 678.839 Km</w:t>
      </w:r>
    </w:p>
    <w:p w14:paraId="20AB0E78" w14:textId="77777777" w:rsidR="00672DF5" w:rsidRPr="00766246" w:rsidRDefault="0040658A" w:rsidP="00856770">
      <w:pPr>
        <w:jc w:val="both"/>
        <w:rPr>
          <w:rFonts w:ascii="Times New Roman" w:hAnsi="Times New Roman"/>
          <w:sz w:val="24"/>
        </w:rPr>
      </w:pPr>
      <w:r>
        <w:rPr>
          <w:rFonts w:ascii="Times New Roman" w:hAnsi="Times New Roman"/>
          <w:sz w:val="24"/>
          <w:szCs w:val="24"/>
        </w:rPr>
        <w:t>T</w:t>
      </w:r>
      <w:r w:rsidR="00080F11" w:rsidRPr="00766246">
        <w:rPr>
          <w:rFonts w:ascii="Times New Roman" w:hAnsi="Times New Roman"/>
          <w:sz w:val="24"/>
        </w:rPr>
        <w:t>he EO-1</w:t>
      </w:r>
      <w:r w:rsidR="00672DF5" w:rsidRPr="00766246">
        <w:rPr>
          <w:rFonts w:ascii="Times New Roman" w:hAnsi="Times New Roman"/>
          <w:sz w:val="24"/>
        </w:rPr>
        <w:t xml:space="preserve"> spacecraft is capable of supporting full science </w:t>
      </w:r>
      <w:r>
        <w:rPr>
          <w:rFonts w:ascii="Times New Roman" w:hAnsi="Times New Roman"/>
          <w:sz w:val="24"/>
        </w:rPr>
        <w:t xml:space="preserve">operations with all </w:t>
      </w:r>
      <w:r w:rsidR="00EB273E">
        <w:rPr>
          <w:rFonts w:ascii="Times New Roman" w:hAnsi="Times New Roman"/>
          <w:sz w:val="24"/>
        </w:rPr>
        <w:t>instruments and typically takes</w:t>
      </w:r>
      <w:r>
        <w:rPr>
          <w:rFonts w:ascii="Times New Roman" w:hAnsi="Times New Roman"/>
          <w:sz w:val="24"/>
        </w:rPr>
        <w:t xml:space="preserve"> 20-25 images per day with</w:t>
      </w:r>
      <w:r w:rsidR="00B604FB">
        <w:rPr>
          <w:rFonts w:ascii="Times New Roman" w:hAnsi="Times New Roman"/>
          <w:sz w:val="24"/>
        </w:rPr>
        <w:t xml:space="preserve"> both</w:t>
      </w:r>
      <w:r>
        <w:rPr>
          <w:rFonts w:ascii="Times New Roman" w:hAnsi="Times New Roman"/>
          <w:sz w:val="24"/>
        </w:rPr>
        <w:t xml:space="preserve"> the Advanced Land Imager (ALI) and the Hyperion hyperspectral imager.  Even though the LEISA</w:t>
      </w:r>
      <w:r w:rsidR="00F669E7">
        <w:rPr>
          <w:rFonts w:ascii="Times New Roman" w:hAnsi="Times New Roman"/>
          <w:sz w:val="24"/>
        </w:rPr>
        <w:t xml:space="preserve"> </w:t>
      </w:r>
      <w:r w:rsidR="00080F11" w:rsidRPr="00766246">
        <w:rPr>
          <w:rFonts w:ascii="Times New Roman" w:hAnsi="Times New Roman"/>
          <w:sz w:val="24"/>
        </w:rPr>
        <w:t>Atmospheric Corrector</w:t>
      </w:r>
      <w:r>
        <w:rPr>
          <w:rFonts w:ascii="Times New Roman" w:hAnsi="Times New Roman"/>
          <w:sz w:val="24"/>
        </w:rPr>
        <w:t xml:space="preserve"> is functioning, it is not typically used for imaging to save space on the recorder for ALI and Hyperion scenes</w:t>
      </w:r>
      <w:r w:rsidR="00672DF5" w:rsidRPr="00766246">
        <w:rPr>
          <w:rFonts w:ascii="Times New Roman" w:hAnsi="Times New Roman"/>
          <w:sz w:val="24"/>
        </w:rPr>
        <w:t xml:space="preserve">.  </w:t>
      </w:r>
      <w:r w:rsidR="00080F11" w:rsidRPr="00766246">
        <w:rPr>
          <w:rFonts w:ascii="Times New Roman" w:hAnsi="Times New Roman"/>
          <w:sz w:val="24"/>
        </w:rPr>
        <w:t>EO-1</w:t>
      </w:r>
      <w:r w:rsidR="00672DF5" w:rsidRPr="00766246">
        <w:rPr>
          <w:rFonts w:ascii="Times New Roman" w:hAnsi="Times New Roman"/>
          <w:sz w:val="24"/>
        </w:rPr>
        <w:t xml:space="preserve"> is expect</w:t>
      </w:r>
      <w:r w:rsidR="00080F11" w:rsidRPr="00766246">
        <w:rPr>
          <w:rFonts w:ascii="Times New Roman" w:hAnsi="Times New Roman"/>
          <w:sz w:val="24"/>
        </w:rPr>
        <w:t>ed to be functional through</w:t>
      </w:r>
      <w:r>
        <w:rPr>
          <w:rFonts w:ascii="Times New Roman" w:hAnsi="Times New Roman"/>
          <w:sz w:val="24"/>
        </w:rPr>
        <w:t xml:space="preserve"> the entire decommissioning phase</w:t>
      </w:r>
      <w:r w:rsidR="00672DF5" w:rsidRPr="00766246">
        <w:rPr>
          <w:rFonts w:ascii="Times New Roman" w:hAnsi="Times New Roman"/>
          <w:sz w:val="24"/>
        </w:rPr>
        <w:t>.  There are no other subsystems-specific issues expected to limit the lifetime of any major spacecraft subs</w:t>
      </w:r>
      <w:r w:rsidR="00766246" w:rsidRPr="00766246">
        <w:rPr>
          <w:rFonts w:ascii="Times New Roman" w:hAnsi="Times New Roman"/>
          <w:sz w:val="24"/>
        </w:rPr>
        <w:t>ystem or component on-board EO-1</w:t>
      </w:r>
      <w:r w:rsidR="00672DF5" w:rsidRPr="00766246">
        <w:rPr>
          <w:rFonts w:ascii="Times New Roman" w:hAnsi="Times New Roman"/>
          <w:sz w:val="24"/>
        </w:rPr>
        <w:t xml:space="preserve"> thro</w:t>
      </w:r>
      <w:r w:rsidR="00C774D1">
        <w:rPr>
          <w:rFonts w:ascii="Times New Roman" w:hAnsi="Times New Roman"/>
          <w:sz w:val="24"/>
        </w:rPr>
        <w:t>ugh the duration of the</w:t>
      </w:r>
      <w:r w:rsidR="00672DF5" w:rsidRPr="00766246">
        <w:rPr>
          <w:rFonts w:ascii="Times New Roman" w:hAnsi="Times New Roman"/>
          <w:sz w:val="24"/>
        </w:rPr>
        <w:t xml:space="preserve"> missi</w:t>
      </w:r>
      <w:r w:rsidR="00766246" w:rsidRPr="00766246">
        <w:rPr>
          <w:rFonts w:ascii="Times New Roman" w:hAnsi="Times New Roman"/>
          <w:sz w:val="24"/>
        </w:rPr>
        <w:t>on</w:t>
      </w:r>
      <w:r w:rsidR="00C774D1">
        <w:rPr>
          <w:rFonts w:ascii="Times New Roman" w:hAnsi="Times New Roman"/>
          <w:sz w:val="24"/>
        </w:rPr>
        <w:t xml:space="preserve"> shut down</w:t>
      </w:r>
      <w:r w:rsidR="00672DF5" w:rsidRPr="00766246">
        <w:rPr>
          <w:rFonts w:ascii="Times New Roman" w:hAnsi="Times New Roman"/>
          <w:sz w:val="24"/>
        </w:rPr>
        <w:t>.   Therefore, using the scenario of October 1</w:t>
      </w:r>
      <w:r w:rsidR="00672DF5" w:rsidRPr="00766246">
        <w:rPr>
          <w:rFonts w:ascii="Times New Roman" w:hAnsi="Times New Roman"/>
          <w:sz w:val="24"/>
          <w:vertAlign w:val="superscript"/>
        </w:rPr>
        <w:t>st</w:t>
      </w:r>
      <w:r w:rsidR="000C5579">
        <w:rPr>
          <w:rFonts w:ascii="Times New Roman" w:hAnsi="Times New Roman"/>
          <w:sz w:val="24"/>
        </w:rPr>
        <w:t xml:space="preserve"> of 2016</w:t>
      </w:r>
      <w:r w:rsidR="00672DF5" w:rsidRPr="00766246">
        <w:rPr>
          <w:rFonts w:ascii="Times New Roman" w:hAnsi="Times New Roman"/>
          <w:sz w:val="24"/>
        </w:rPr>
        <w:t xml:space="preserve"> </w:t>
      </w:r>
      <w:r w:rsidR="00766246" w:rsidRPr="00766246">
        <w:rPr>
          <w:rFonts w:ascii="Times New Roman" w:hAnsi="Times New Roman"/>
          <w:sz w:val="24"/>
        </w:rPr>
        <w:t>as a starting point for decommissioning, a</w:t>
      </w:r>
      <w:r w:rsidR="00672DF5" w:rsidRPr="00766246">
        <w:rPr>
          <w:rFonts w:ascii="Times New Roman" w:hAnsi="Times New Roman"/>
          <w:sz w:val="24"/>
        </w:rPr>
        <w:t xml:space="preserve"> timeline is shown in order to </w:t>
      </w:r>
      <w:r w:rsidR="00766246" w:rsidRPr="00766246">
        <w:rPr>
          <w:rFonts w:ascii="Times New Roman" w:hAnsi="Times New Roman"/>
          <w:sz w:val="24"/>
        </w:rPr>
        <w:t>accomplish all steps for spacecraft passivation</w:t>
      </w:r>
      <w:r w:rsidR="00F669E7">
        <w:rPr>
          <w:rFonts w:ascii="Times New Roman" w:hAnsi="Times New Roman"/>
          <w:sz w:val="24"/>
        </w:rPr>
        <w:t xml:space="preserve"> (</w:t>
      </w:r>
      <w:r w:rsidR="00221208">
        <w:rPr>
          <w:rFonts w:ascii="Times New Roman" w:hAnsi="Times New Roman"/>
          <w:sz w:val="24"/>
        </w:rPr>
        <w:t xml:space="preserve">see </w:t>
      </w:r>
      <w:r w:rsidR="00F669E7">
        <w:rPr>
          <w:rFonts w:ascii="Times New Roman" w:hAnsi="Times New Roman"/>
          <w:sz w:val="24"/>
        </w:rPr>
        <w:t>Figure 1)</w:t>
      </w:r>
      <w:r w:rsidR="00672DF5" w:rsidRPr="00766246">
        <w:rPr>
          <w:rFonts w:ascii="Times New Roman" w:hAnsi="Times New Roman"/>
          <w:sz w:val="24"/>
        </w:rPr>
        <w:t xml:space="preserve">. </w:t>
      </w:r>
    </w:p>
    <w:p w14:paraId="5D56DFF8" w14:textId="77777777" w:rsidR="00672DF5" w:rsidRPr="002C29F5" w:rsidRDefault="00672DF5" w:rsidP="00856770">
      <w:pPr>
        <w:jc w:val="both"/>
        <w:rPr>
          <w:rFonts w:ascii="Times New Roman" w:hAnsi="Times New Roman"/>
          <w:b/>
          <w:sz w:val="24"/>
          <w:szCs w:val="24"/>
        </w:rPr>
      </w:pPr>
    </w:p>
    <w:p w14:paraId="68DB06C8" w14:textId="77777777" w:rsidR="00672DF5" w:rsidRPr="002C29F5" w:rsidRDefault="00672DF5" w:rsidP="00856770">
      <w:pPr>
        <w:jc w:val="both"/>
        <w:rPr>
          <w:rFonts w:ascii="Times New Roman" w:hAnsi="Times New Roman"/>
          <w:b/>
          <w:sz w:val="24"/>
          <w:szCs w:val="24"/>
        </w:rPr>
      </w:pPr>
      <w:r>
        <w:rPr>
          <w:rFonts w:ascii="Times New Roman" w:hAnsi="Times New Roman"/>
          <w:b/>
          <w:sz w:val="24"/>
          <w:szCs w:val="24"/>
        </w:rPr>
        <w:t xml:space="preserve">1.2   </w:t>
      </w:r>
      <w:r w:rsidRPr="002C29F5">
        <w:rPr>
          <w:rFonts w:ascii="Times New Roman" w:hAnsi="Times New Roman"/>
          <w:b/>
          <w:sz w:val="24"/>
          <w:szCs w:val="24"/>
        </w:rPr>
        <w:t>Assumptions</w:t>
      </w:r>
    </w:p>
    <w:p w14:paraId="35A010C1" w14:textId="77777777" w:rsidR="00672DF5" w:rsidRPr="00766246" w:rsidRDefault="00672DF5" w:rsidP="00856770">
      <w:pPr>
        <w:numPr>
          <w:ilvl w:val="0"/>
          <w:numId w:val="7"/>
        </w:numPr>
        <w:jc w:val="both"/>
        <w:rPr>
          <w:rFonts w:ascii="Times New Roman" w:hAnsi="Times New Roman"/>
          <w:sz w:val="24"/>
          <w:szCs w:val="24"/>
        </w:rPr>
      </w:pPr>
      <w:r w:rsidRPr="00766246">
        <w:rPr>
          <w:rFonts w:ascii="Times New Roman" w:hAnsi="Times New Roman"/>
          <w:sz w:val="24"/>
          <w:szCs w:val="24"/>
        </w:rPr>
        <w:t>Spacecraft has full capabilities needed to perform passivation</w:t>
      </w:r>
      <w:r w:rsidR="00BD68CF">
        <w:rPr>
          <w:rFonts w:ascii="Times New Roman" w:hAnsi="Times New Roman"/>
          <w:sz w:val="24"/>
          <w:szCs w:val="24"/>
        </w:rPr>
        <w:t>.</w:t>
      </w:r>
      <w:r w:rsidR="00EE5108">
        <w:rPr>
          <w:rFonts w:ascii="Times New Roman" w:hAnsi="Times New Roman"/>
          <w:sz w:val="24"/>
          <w:szCs w:val="24"/>
        </w:rPr>
        <w:t xml:space="preserve">  The list of components that need to be functioning to accomplish passivation include solar array, battery (at least 18 </w:t>
      </w:r>
      <w:r w:rsidR="00EE5108">
        <w:rPr>
          <w:rFonts w:ascii="Times New Roman" w:hAnsi="Times New Roman"/>
          <w:sz w:val="24"/>
          <w:szCs w:val="24"/>
        </w:rPr>
        <w:lastRenderedPageBreak/>
        <w:t>cells out of 22), command and data handling (C&amp;DH) subsystem, attitude control electronics, star tracker, sun sensors</w:t>
      </w:r>
      <w:r w:rsidR="00E658D7">
        <w:rPr>
          <w:rFonts w:ascii="Times New Roman" w:hAnsi="Times New Roman"/>
          <w:sz w:val="24"/>
          <w:szCs w:val="24"/>
        </w:rPr>
        <w:t xml:space="preserve"> (at least  3 out of 4)</w:t>
      </w:r>
      <w:r w:rsidR="00EE5108">
        <w:rPr>
          <w:rFonts w:ascii="Times New Roman" w:hAnsi="Times New Roman"/>
          <w:sz w:val="24"/>
          <w:szCs w:val="24"/>
        </w:rPr>
        <w:t xml:space="preserve">, and S-band communications subsystem.  There are no redundant components except for the sun sensors that are mounted on the solar array. </w:t>
      </w:r>
    </w:p>
    <w:p w14:paraId="58AF9DBE" w14:textId="27D60229" w:rsidR="00672DF5" w:rsidRPr="00766246" w:rsidRDefault="001D155C" w:rsidP="00856770">
      <w:pPr>
        <w:numPr>
          <w:ilvl w:val="0"/>
          <w:numId w:val="7"/>
        </w:numPr>
        <w:jc w:val="both"/>
        <w:rPr>
          <w:rFonts w:ascii="Times New Roman" w:hAnsi="Times New Roman"/>
          <w:sz w:val="24"/>
          <w:szCs w:val="24"/>
        </w:rPr>
      </w:pPr>
      <w:r>
        <w:rPr>
          <w:rFonts w:ascii="Times New Roman" w:hAnsi="Times New Roman"/>
          <w:sz w:val="24"/>
          <w:szCs w:val="24"/>
        </w:rPr>
        <w:t>EO-1 will purge p</w:t>
      </w:r>
      <w:r w:rsidR="003511A7">
        <w:rPr>
          <w:rFonts w:ascii="Times New Roman" w:hAnsi="Times New Roman"/>
          <w:sz w:val="24"/>
          <w:szCs w:val="24"/>
        </w:rPr>
        <w:t xml:space="preserve">ropellant </w:t>
      </w:r>
      <w:r w:rsidR="00E320E4">
        <w:rPr>
          <w:rFonts w:ascii="Times New Roman" w:hAnsi="Times New Roman"/>
          <w:sz w:val="24"/>
          <w:szCs w:val="24"/>
        </w:rPr>
        <w:t xml:space="preserve">in </w:t>
      </w:r>
      <w:r w:rsidR="00862036">
        <w:rPr>
          <w:rFonts w:ascii="Times New Roman" w:hAnsi="Times New Roman"/>
          <w:sz w:val="24"/>
          <w:szCs w:val="24"/>
        </w:rPr>
        <w:t>the retrograde direction</w:t>
      </w:r>
      <w:r w:rsidR="00E658D7">
        <w:rPr>
          <w:rFonts w:ascii="Times New Roman" w:hAnsi="Times New Roman"/>
          <w:sz w:val="24"/>
          <w:szCs w:val="24"/>
        </w:rPr>
        <w:t xml:space="preserve"> at apogee to lower perigee</w:t>
      </w:r>
      <w:r w:rsidR="00862036">
        <w:rPr>
          <w:rFonts w:ascii="Times New Roman" w:hAnsi="Times New Roman"/>
          <w:sz w:val="24"/>
          <w:szCs w:val="24"/>
        </w:rPr>
        <w:t xml:space="preserve"> </w:t>
      </w:r>
      <w:r w:rsidR="00E658D7">
        <w:rPr>
          <w:rFonts w:ascii="Times New Roman" w:hAnsi="Times New Roman"/>
          <w:sz w:val="24"/>
          <w:szCs w:val="24"/>
        </w:rPr>
        <w:t>and</w:t>
      </w:r>
      <w:r w:rsidR="00862036">
        <w:rPr>
          <w:rFonts w:ascii="Times New Roman" w:hAnsi="Times New Roman"/>
          <w:sz w:val="24"/>
          <w:szCs w:val="24"/>
        </w:rPr>
        <w:t xml:space="preserve"> shorten total re-entry time</w:t>
      </w:r>
      <w:r>
        <w:rPr>
          <w:rFonts w:ascii="Times New Roman" w:hAnsi="Times New Roman"/>
          <w:sz w:val="24"/>
          <w:szCs w:val="24"/>
        </w:rPr>
        <w:t>, if possible</w:t>
      </w:r>
      <w:r w:rsidR="00E658D7">
        <w:rPr>
          <w:rFonts w:ascii="Times New Roman" w:hAnsi="Times New Roman"/>
          <w:sz w:val="24"/>
          <w:szCs w:val="24"/>
        </w:rPr>
        <w:t>.  If any</w:t>
      </w:r>
      <w:r w:rsidR="004F36C8">
        <w:rPr>
          <w:rFonts w:ascii="Times New Roman" w:hAnsi="Times New Roman"/>
          <w:sz w:val="24"/>
          <w:szCs w:val="24"/>
        </w:rPr>
        <w:t xml:space="preserve"> EOS Constellation</w:t>
      </w:r>
      <w:r w:rsidR="003511A7">
        <w:rPr>
          <w:rFonts w:ascii="Times New Roman" w:hAnsi="Times New Roman"/>
          <w:sz w:val="24"/>
          <w:szCs w:val="24"/>
        </w:rPr>
        <w:t xml:space="preserve"> members</w:t>
      </w:r>
      <w:r w:rsidR="00E658D7">
        <w:rPr>
          <w:rFonts w:ascii="Times New Roman" w:hAnsi="Times New Roman"/>
          <w:sz w:val="24"/>
          <w:szCs w:val="24"/>
        </w:rPr>
        <w:t xml:space="preserve"> have to</w:t>
      </w:r>
      <w:r w:rsidR="003511A7">
        <w:rPr>
          <w:rFonts w:ascii="Times New Roman" w:hAnsi="Times New Roman"/>
          <w:sz w:val="24"/>
          <w:szCs w:val="24"/>
        </w:rPr>
        <w:t xml:space="preserve"> leav</w:t>
      </w:r>
      <w:r w:rsidR="00E658D7">
        <w:rPr>
          <w:rFonts w:ascii="Times New Roman" w:hAnsi="Times New Roman"/>
          <w:sz w:val="24"/>
          <w:szCs w:val="24"/>
        </w:rPr>
        <w:t>e</w:t>
      </w:r>
      <w:r w:rsidR="003511A7">
        <w:rPr>
          <w:rFonts w:ascii="Times New Roman" w:hAnsi="Times New Roman"/>
          <w:sz w:val="24"/>
          <w:szCs w:val="24"/>
        </w:rPr>
        <w:t xml:space="preserve"> the formation</w:t>
      </w:r>
      <w:r w:rsidR="004F36C8">
        <w:rPr>
          <w:rFonts w:ascii="Times New Roman" w:hAnsi="Times New Roman"/>
          <w:sz w:val="24"/>
          <w:szCs w:val="24"/>
        </w:rPr>
        <w:t xml:space="preserve"> </w:t>
      </w:r>
      <w:r w:rsidR="00E658D7">
        <w:rPr>
          <w:rFonts w:ascii="Times New Roman" w:hAnsi="Times New Roman"/>
          <w:sz w:val="24"/>
          <w:szCs w:val="24"/>
        </w:rPr>
        <w:t xml:space="preserve">prior to the tank purge being completed and if breaking the formation increases the possibility of EO-1 being in the way, </w:t>
      </w:r>
      <w:r w:rsidR="003C130C">
        <w:rPr>
          <w:rFonts w:ascii="Times New Roman" w:hAnsi="Times New Roman"/>
          <w:sz w:val="24"/>
          <w:szCs w:val="24"/>
        </w:rPr>
        <w:t>a decision</w:t>
      </w:r>
      <w:r w:rsidR="00E658D7">
        <w:rPr>
          <w:rFonts w:ascii="Times New Roman" w:hAnsi="Times New Roman"/>
          <w:sz w:val="24"/>
          <w:szCs w:val="24"/>
        </w:rPr>
        <w:t xml:space="preserve"> can be made to use any remaining fuel to try and get out of the way instead of reduce reentry time</w:t>
      </w:r>
      <w:r w:rsidR="004F36C8">
        <w:rPr>
          <w:rFonts w:ascii="Times New Roman" w:hAnsi="Times New Roman"/>
          <w:sz w:val="24"/>
          <w:szCs w:val="24"/>
        </w:rPr>
        <w:t>.</w:t>
      </w:r>
      <w:r w:rsidR="00E658D7">
        <w:rPr>
          <w:rFonts w:ascii="Times New Roman" w:hAnsi="Times New Roman"/>
          <w:sz w:val="24"/>
          <w:szCs w:val="24"/>
        </w:rPr>
        <w:t xml:space="preserve">  This decision can be made at any time between now and passivation and not endanger the passivation activity in any way.</w:t>
      </w:r>
    </w:p>
    <w:p w14:paraId="644375DC" w14:textId="11D90023" w:rsidR="00672DF5" w:rsidRPr="00766246" w:rsidRDefault="00544B89" w:rsidP="00856770">
      <w:pPr>
        <w:numPr>
          <w:ilvl w:val="0"/>
          <w:numId w:val="7"/>
        </w:numPr>
        <w:jc w:val="both"/>
        <w:rPr>
          <w:rFonts w:ascii="Times New Roman" w:hAnsi="Times New Roman"/>
          <w:sz w:val="24"/>
          <w:szCs w:val="24"/>
        </w:rPr>
      </w:pPr>
      <w:r>
        <w:rPr>
          <w:rFonts w:ascii="Times New Roman" w:hAnsi="Times New Roman"/>
          <w:sz w:val="24"/>
          <w:szCs w:val="24"/>
        </w:rPr>
        <w:t>All Spacecraft p</w:t>
      </w:r>
      <w:r w:rsidR="00672DF5" w:rsidRPr="00766246">
        <w:rPr>
          <w:rFonts w:ascii="Times New Roman" w:hAnsi="Times New Roman"/>
          <w:sz w:val="24"/>
          <w:szCs w:val="24"/>
        </w:rPr>
        <w:t xml:space="preserve">assivation products have been </w:t>
      </w:r>
      <w:r w:rsidR="001D155C">
        <w:rPr>
          <w:rFonts w:ascii="Times New Roman" w:hAnsi="Times New Roman"/>
          <w:sz w:val="24"/>
          <w:szCs w:val="24"/>
        </w:rPr>
        <w:t>finalized before Decommissioning Review</w:t>
      </w:r>
      <w:r w:rsidR="00BD68CF">
        <w:rPr>
          <w:rFonts w:ascii="Times New Roman" w:hAnsi="Times New Roman"/>
          <w:sz w:val="24"/>
          <w:szCs w:val="24"/>
        </w:rPr>
        <w:t>.</w:t>
      </w:r>
      <w:r w:rsidR="003C130C">
        <w:rPr>
          <w:rFonts w:ascii="Times New Roman" w:hAnsi="Times New Roman"/>
          <w:sz w:val="24"/>
          <w:szCs w:val="24"/>
        </w:rPr>
        <w:t xml:space="preserve">  Passivation products are under development</w:t>
      </w:r>
      <w:r w:rsidR="00E46254">
        <w:rPr>
          <w:rFonts w:ascii="Times New Roman" w:hAnsi="Times New Roman"/>
          <w:sz w:val="24"/>
          <w:szCs w:val="24"/>
        </w:rPr>
        <w:t xml:space="preserve"> as of this writing</w:t>
      </w:r>
      <w:r w:rsidR="003C130C">
        <w:rPr>
          <w:rFonts w:ascii="Times New Roman" w:hAnsi="Times New Roman"/>
          <w:sz w:val="24"/>
          <w:szCs w:val="24"/>
        </w:rPr>
        <w:t xml:space="preserve"> and will undergo several peer reviews during</w:t>
      </w:r>
      <w:r w:rsidR="00E46254">
        <w:rPr>
          <w:rFonts w:ascii="Times New Roman" w:hAnsi="Times New Roman"/>
          <w:sz w:val="24"/>
          <w:szCs w:val="24"/>
        </w:rPr>
        <w:t xml:space="preserve"> the</w:t>
      </w:r>
      <w:r w:rsidR="003C130C">
        <w:rPr>
          <w:rFonts w:ascii="Times New Roman" w:hAnsi="Times New Roman"/>
          <w:sz w:val="24"/>
          <w:szCs w:val="24"/>
        </w:rPr>
        <w:t xml:space="preserve"> End Of Mission Plan (EOMP) update</w:t>
      </w:r>
      <w:r w:rsidR="001D155C">
        <w:rPr>
          <w:rFonts w:ascii="Times New Roman" w:hAnsi="Times New Roman"/>
          <w:sz w:val="24"/>
          <w:szCs w:val="24"/>
        </w:rPr>
        <w:t xml:space="preserve"> leading up to </w:t>
      </w:r>
      <w:r w:rsidR="003C130C">
        <w:rPr>
          <w:rFonts w:ascii="Times New Roman" w:hAnsi="Times New Roman"/>
          <w:sz w:val="24"/>
          <w:szCs w:val="24"/>
        </w:rPr>
        <w:t xml:space="preserve">Decommissioning Review. </w:t>
      </w:r>
    </w:p>
    <w:p w14:paraId="0B0D7216" w14:textId="77777777" w:rsidR="00672DF5" w:rsidRPr="00766246" w:rsidRDefault="00E320E4" w:rsidP="00856770">
      <w:pPr>
        <w:numPr>
          <w:ilvl w:val="0"/>
          <w:numId w:val="7"/>
        </w:numPr>
        <w:jc w:val="both"/>
        <w:rPr>
          <w:rFonts w:ascii="Times New Roman" w:hAnsi="Times New Roman"/>
          <w:sz w:val="24"/>
          <w:szCs w:val="24"/>
        </w:rPr>
      </w:pPr>
      <w:r>
        <w:rPr>
          <w:rFonts w:ascii="Times New Roman" w:hAnsi="Times New Roman"/>
          <w:sz w:val="24"/>
          <w:szCs w:val="24"/>
        </w:rPr>
        <w:t>A</w:t>
      </w:r>
      <w:r w:rsidR="00672DF5" w:rsidRPr="00766246">
        <w:rPr>
          <w:rFonts w:ascii="Times New Roman" w:hAnsi="Times New Roman"/>
          <w:sz w:val="24"/>
          <w:szCs w:val="24"/>
        </w:rPr>
        <w:t>ll activity execution is nominal</w:t>
      </w:r>
      <w:r w:rsidR="00BD68CF">
        <w:rPr>
          <w:rFonts w:ascii="Times New Roman" w:hAnsi="Times New Roman"/>
          <w:sz w:val="24"/>
          <w:szCs w:val="24"/>
        </w:rPr>
        <w:t>.</w:t>
      </w:r>
    </w:p>
    <w:p w14:paraId="1DDE5E75" w14:textId="77777777" w:rsidR="00672DF5" w:rsidRPr="00766246" w:rsidRDefault="00F669E7" w:rsidP="00856770">
      <w:pPr>
        <w:numPr>
          <w:ilvl w:val="0"/>
          <w:numId w:val="7"/>
        </w:numPr>
        <w:jc w:val="both"/>
        <w:rPr>
          <w:rFonts w:ascii="Times New Roman" w:hAnsi="Times New Roman"/>
          <w:sz w:val="24"/>
          <w:szCs w:val="24"/>
        </w:rPr>
      </w:pPr>
      <w:r>
        <w:rPr>
          <w:rFonts w:ascii="Times New Roman" w:hAnsi="Times New Roman"/>
          <w:sz w:val="24"/>
          <w:szCs w:val="24"/>
        </w:rPr>
        <w:t>The c</w:t>
      </w:r>
      <w:r w:rsidR="00672DF5" w:rsidRPr="00766246">
        <w:rPr>
          <w:rFonts w:ascii="Times New Roman" w:hAnsi="Times New Roman"/>
          <w:sz w:val="24"/>
          <w:szCs w:val="24"/>
        </w:rPr>
        <w:t xml:space="preserve">urrent operations work force is in place at </w:t>
      </w:r>
      <w:r>
        <w:rPr>
          <w:rFonts w:ascii="Times New Roman" w:hAnsi="Times New Roman"/>
          <w:sz w:val="24"/>
          <w:szCs w:val="24"/>
        </w:rPr>
        <w:t xml:space="preserve">the </w:t>
      </w:r>
      <w:r w:rsidR="003B6790" w:rsidRPr="00766246">
        <w:rPr>
          <w:rFonts w:ascii="Times New Roman" w:hAnsi="Times New Roman"/>
          <w:sz w:val="24"/>
          <w:szCs w:val="24"/>
        </w:rPr>
        <w:t xml:space="preserve">Key Decision Point (KDP)-F </w:t>
      </w:r>
      <w:r w:rsidR="00672DF5" w:rsidRPr="00766246">
        <w:rPr>
          <w:rFonts w:ascii="Times New Roman" w:hAnsi="Times New Roman"/>
          <w:sz w:val="24"/>
          <w:szCs w:val="24"/>
        </w:rPr>
        <w:t>milestone</w:t>
      </w:r>
      <w:r w:rsidR="00BD68CF">
        <w:rPr>
          <w:rFonts w:ascii="Times New Roman" w:hAnsi="Times New Roman"/>
          <w:sz w:val="24"/>
          <w:szCs w:val="24"/>
        </w:rPr>
        <w:t>.</w:t>
      </w:r>
    </w:p>
    <w:p w14:paraId="76DA6546" w14:textId="77777777" w:rsidR="00672DF5" w:rsidRDefault="00672DF5" w:rsidP="00856770">
      <w:pPr>
        <w:jc w:val="both"/>
        <w:rPr>
          <w:rFonts w:ascii="Times New Roman" w:hAnsi="Times New Roman"/>
          <w:sz w:val="24"/>
          <w:szCs w:val="24"/>
        </w:rPr>
      </w:pPr>
    </w:p>
    <w:p w14:paraId="336C262B" w14:textId="77777777" w:rsidR="00FC4561" w:rsidRPr="00371CA4" w:rsidRDefault="00331F87" w:rsidP="00856770">
      <w:pPr>
        <w:pStyle w:val="ListParagraph"/>
        <w:numPr>
          <w:ilvl w:val="0"/>
          <w:numId w:val="35"/>
        </w:numPr>
        <w:jc w:val="both"/>
        <w:rPr>
          <w:rFonts w:ascii="Times New Roman" w:hAnsi="Times New Roman"/>
          <w:szCs w:val="24"/>
        </w:rPr>
      </w:pPr>
      <w:r>
        <w:rPr>
          <w:rFonts w:ascii="Times New Roman" w:hAnsi="Times New Roman"/>
          <w:b/>
          <w:szCs w:val="24"/>
        </w:rPr>
        <w:t xml:space="preserve">EO-1 Phase F </w:t>
      </w:r>
      <w:r w:rsidR="00FC4561" w:rsidRPr="008E5ED2">
        <w:rPr>
          <w:rFonts w:ascii="Times New Roman" w:hAnsi="Times New Roman"/>
          <w:b/>
          <w:szCs w:val="24"/>
        </w:rPr>
        <w:t>Science</w:t>
      </w:r>
      <w:r>
        <w:rPr>
          <w:rFonts w:ascii="Times New Roman" w:hAnsi="Times New Roman"/>
          <w:b/>
          <w:szCs w:val="24"/>
        </w:rPr>
        <w:t xml:space="preserve"> Plan</w:t>
      </w:r>
    </w:p>
    <w:p w14:paraId="5700FD49" w14:textId="77777777" w:rsidR="00371CA4" w:rsidRDefault="003718B1" w:rsidP="00856770">
      <w:pPr>
        <w:pStyle w:val="ListParagraph"/>
        <w:ind w:left="0"/>
        <w:jc w:val="both"/>
        <w:rPr>
          <w:rFonts w:ascii="Times New Roman" w:hAnsi="Times New Roman"/>
          <w:szCs w:val="24"/>
        </w:rPr>
      </w:pPr>
      <w:r>
        <w:rPr>
          <w:rFonts w:ascii="Times New Roman" w:hAnsi="Times New Roman"/>
          <w:szCs w:val="24"/>
        </w:rPr>
        <w:t>The following sections describe the</w:t>
      </w:r>
      <w:r w:rsidR="009C71B6">
        <w:rPr>
          <w:rFonts w:ascii="Times New Roman" w:hAnsi="Times New Roman"/>
          <w:szCs w:val="24"/>
        </w:rPr>
        <w:t xml:space="preserve"> disposition of the EO-1 data products and documentation as well as the</w:t>
      </w:r>
      <w:r>
        <w:rPr>
          <w:rFonts w:ascii="Times New Roman" w:hAnsi="Times New Roman"/>
          <w:szCs w:val="24"/>
        </w:rPr>
        <w:t xml:space="preserve"> science activities</w:t>
      </w:r>
      <w:r w:rsidR="00E365B2">
        <w:rPr>
          <w:rFonts w:ascii="Times New Roman" w:hAnsi="Times New Roman"/>
          <w:szCs w:val="24"/>
        </w:rPr>
        <w:t xml:space="preserve"> to be completed</w:t>
      </w:r>
      <w:r w:rsidR="00EB273E">
        <w:rPr>
          <w:rFonts w:ascii="Times New Roman" w:hAnsi="Times New Roman"/>
          <w:szCs w:val="24"/>
        </w:rPr>
        <w:t xml:space="preserve"> during the final P</w:t>
      </w:r>
      <w:r>
        <w:rPr>
          <w:rFonts w:ascii="Times New Roman" w:hAnsi="Times New Roman"/>
          <w:szCs w:val="24"/>
        </w:rPr>
        <w:t xml:space="preserve">hase F for the EO-1 mission. </w:t>
      </w:r>
    </w:p>
    <w:p w14:paraId="5C01C62A" w14:textId="77777777" w:rsidR="003718B1" w:rsidRPr="008E5ED2" w:rsidRDefault="003718B1" w:rsidP="00856770">
      <w:pPr>
        <w:pStyle w:val="ListParagraph"/>
        <w:ind w:left="360"/>
        <w:jc w:val="both"/>
        <w:rPr>
          <w:rFonts w:ascii="Times New Roman" w:hAnsi="Times New Roman"/>
          <w:szCs w:val="24"/>
        </w:rPr>
      </w:pPr>
    </w:p>
    <w:p w14:paraId="4B1C21A2" w14:textId="77777777" w:rsidR="00FC4561" w:rsidRPr="008E5ED2" w:rsidRDefault="00FC4561" w:rsidP="00856770">
      <w:pPr>
        <w:pStyle w:val="ListParagraph"/>
        <w:numPr>
          <w:ilvl w:val="1"/>
          <w:numId w:val="35"/>
        </w:numPr>
        <w:ind w:left="360"/>
        <w:jc w:val="both"/>
        <w:rPr>
          <w:rFonts w:ascii="Times New Roman" w:hAnsi="Times New Roman"/>
          <w:szCs w:val="24"/>
        </w:rPr>
      </w:pPr>
      <w:r w:rsidRPr="008E5ED2">
        <w:rPr>
          <w:rFonts w:ascii="Times New Roman" w:hAnsi="Times New Roman"/>
          <w:b/>
          <w:szCs w:val="24"/>
        </w:rPr>
        <w:t>Baseline</w:t>
      </w:r>
      <w:r w:rsidR="00B632BB">
        <w:rPr>
          <w:rFonts w:ascii="Times New Roman" w:hAnsi="Times New Roman"/>
          <w:b/>
          <w:szCs w:val="24"/>
        </w:rPr>
        <w:t xml:space="preserve"> </w:t>
      </w:r>
      <w:r w:rsidR="00E46254">
        <w:rPr>
          <w:rFonts w:ascii="Times New Roman" w:hAnsi="Times New Roman"/>
          <w:b/>
          <w:szCs w:val="24"/>
        </w:rPr>
        <w:t xml:space="preserve">Science </w:t>
      </w:r>
      <w:r w:rsidR="00B632BB">
        <w:rPr>
          <w:rFonts w:ascii="Times New Roman" w:hAnsi="Times New Roman"/>
          <w:b/>
          <w:szCs w:val="24"/>
        </w:rPr>
        <w:t>Data Products</w:t>
      </w:r>
    </w:p>
    <w:p w14:paraId="11431EAB" w14:textId="4CE6EB5F" w:rsidR="00706B7E" w:rsidRDefault="00FC4561" w:rsidP="00856770">
      <w:pPr>
        <w:pStyle w:val="ListParagraph"/>
        <w:ind w:left="0"/>
        <w:jc w:val="both"/>
        <w:rPr>
          <w:rFonts w:ascii="Times New Roman" w:hAnsi="Times New Roman"/>
          <w:szCs w:val="24"/>
        </w:rPr>
      </w:pPr>
      <w:r w:rsidRPr="008E5ED2">
        <w:rPr>
          <w:rFonts w:ascii="Times New Roman" w:hAnsi="Times New Roman"/>
          <w:szCs w:val="24"/>
        </w:rPr>
        <w:t>The highest priority of the EO-1 mission during Phase F for science support will be to</w:t>
      </w:r>
      <w:r w:rsidR="009C71B6">
        <w:rPr>
          <w:rFonts w:ascii="Times New Roman" w:hAnsi="Times New Roman"/>
          <w:szCs w:val="24"/>
        </w:rPr>
        <w:t xml:space="preserve"> ensure preservation of archive</w:t>
      </w:r>
      <w:r w:rsidR="009C71B6" w:rsidRPr="008E5ED2">
        <w:rPr>
          <w:rFonts w:ascii="Times New Roman" w:hAnsi="Times New Roman"/>
          <w:szCs w:val="24"/>
        </w:rPr>
        <w:t xml:space="preserve"> data products</w:t>
      </w:r>
      <w:r w:rsidR="009C71B6">
        <w:rPr>
          <w:rFonts w:ascii="Times New Roman" w:hAnsi="Times New Roman"/>
          <w:szCs w:val="24"/>
        </w:rPr>
        <w:t xml:space="preserve"> and documentation</w:t>
      </w:r>
      <w:r w:rsidRPr="008E5ED2">
        <w:rPr>
          <w:rFonts w:ascii="Times New Roman" w:hAnsi="Times New Roman"/>
          <w:szCs w:val="24"/>
        </w:rPr>
        <w:t>. These have been developed with</w:t>
      </w:r>
      <w:r w:rsidR="00706B7E">
        <w:rPr>
          <w:rFonts w:ascii="Times New Roman" w:hAnsi="Times New Roman"/>
          <w:szCs w:val="24"/>
        </w:rPr>
        <w:t xml:space="preserve"> support from the U.S.</w:t>
      </w:r>
      <w:r w:rsidR="00520AD9">
        <w:rPr>
          <w:rFonts w:ascii="Times New Roman" w:hAnsi="Times New Roman"/>
          <w:szCs w:val="24"/>
        </w:rPr>
        <w:t xml:space="preserve"> </w:t>
      </w:r>
      <w:r w:rsidR="00706B7E">
        <w:rPr>
          <w:rFonts w:ascii="Times New Roman" w:hAnsi="Times New Roman"/>
          <w:szCs w:val="24"/>
        </w:rPr>
        <w:t>Geological Survey (USGS) at the Earth Resources Observations for Science (EROS) center in Sioux Falls South Dakota.  The entire mission data set</w:t>
      </w:r>
      <w:r w:rsidR="00E365B2">
        <w:rPr>
          <w:rFonts w:ascii="Times New Roman" w:hAnsi="Times New Roman"/>
          <w:szCs w:val="24"/>
        </w:rPr>
        <w:t xml:space="preserve"> and documentation</w:t>
      </w:r>
      <w:r w:rsidR="00706B7E">
        <w:rPr>
          <w:rFonts w:ascii="Times New Roman" w:hAnsi="Times New Roman"/>
          <w:szCs w:val="24"/>
        </w:rPr>
        <w:t xml:space="preserve"> is resident at</w:t>
      </w:r>
      <w:r w:rsidR="003C130C">
        <w:rPr>
          <w:rFonts w:ascii="Times New Roman" w:hAnsi="Times New Roman"/>
          <w:szCs w:val="24"/>
        </w:rPr>
        <w:t xml:space="preserve"> the USGS</w:t>
      </w:r>
      <w:r w:rsidR="00706B7E">
        <w:rPr>
          <w:rFonts w:ascii="Times New Roman" w:hAnsi="Times New Roman"/>
          <w:szCs w:val="24"/>
        </w:rPr>
        <w:t xml:space="preserve"> EROS</w:t>
      </w:r>
      <w:r w:rsidR="003C130C">
        <w:rPr>
          <w:rFonts w:ascii="Times New Roman" w:hAnsi="Times New Roman"/>
          <w:szCs w:val="24"/>
        </w:rPr>
        <w:t xml:space="preserve"> under the Earth Explorer system (</w:t>
      </w:r>
      <w:hyperlink r:id="rId10" w:history="1">
        <w:r w:rsidR="003C130C" w:rsidRPr="00326AEC">
          <w:rPr>
            <w:rStyle w:val="Hyperlink"/>
            <w:rFonts w:ascii="Times New Roman" w:hAnsi="Times New Roman"/>
            <w:szCs w:val="24"/>
          </w:rPr>
          <w:t>http://earthexplorer.usgs.gov/</w:t>
        </w:r>
      </w:hyperlink>
      <w:r w:rsidR="003C130C">
        <w:rPr>
          <w:rFonts w:ascii="Times New Roman" w:hAnsi="Times New Roman"/>
          <w:szCs w:val="24"/>
        </w:rPr>
        <w:t>)</w:t>
      </w:r>
      <w:r w:rsidR="00706B7E">
        <w:rPr>
          <w:rFonts w:ascii="Times New Roman" w:hAnsi="Times New Roman"/>
          <w:szCs w:val="24"/>
        </w:rPr>
        <w:t xml:space="preserve"> </w:t>
      </w:r>
      <w:r w:rsidR="001D155C">
        <w:rPr>
          <w:rFonts w:ascii="Times New Roman" w:hAnsi="Times New Roman"/>
          <w:szCs w:val="24"/>
        </w:rPr>
        <w:t>consisting of</w:t>
      </w:r>
      <w:r w:rsidR="00706B7E">
        <w:rPr>
          <w:rFonts w:ascii="Times New Roman" w:hAnsi="Times New Roman"/>
          <w:szCs w:val="24"/>
        </w:rPr>
        <w:t>:</w:t>
      </w:r>
    </w:p>
    <w:p w14:paraId="56FC3F4A" w14:textId="77777777" w:rsidR="00706B7E" w:rsidRDefault="00706B7E" w:rsidP="00856770">
      <w:pPr>
        <w:pStyle w:val="ListParagraph"/>
        <w:numPr>
          <w:ilvl w:val="0"/>
          <w:numId w:val="36"/>
        </w:numPr>
        <w:ind w:left="360"/>
        <w:jc w:val="both"/>
        <w:rPr>
          <w:rFonts w:ascii="Times New Roman" w:hAnsi="Times New Roman"/>
          <w:szCs w:val="24"/>
        </w:rPr>
      </w:pPr>
      <w:r>
        <w:rPr>
          <w:rFonts w:ascii="Times New Roman" w:hAnsi="Times New Roman"/>
          <w:szCs w:val="24"/>
        </w:rPr>
        <w:t>Raw binary data from X-band downlinks at ground stations</w:t>
      </w:r>
      <w:r w:rsidR="00CA4CA5">
        <w:rPr>
          <w:rFonts w:ascii="Times New Roman" w:hAnsi="Times New Roman"/>
          <w:szCs w:val="24"/>
        </w:rPr>
        <w:t xml:space="preserve"> (I and Q channel interleaved containing 14 bit detector data number units)</w:t>
      </w:r>
    </w:p>
    <w:p w14:paraId="2614EA6D" w14:textId="77777777" w:rsidR="00706B7E" w:rsidRDefault="00706B7E" w:rsidP="00856770">
      <w:pPr>
        <w:pStyle w:val="ListParagraph"/>
        <w:numPr>
          <w:ilvl w:val="0"/>
          <w:numId w:val="36"/>
        </w:numPr>
        <w:ind w:left="360"/>
        <w:jc w:val="both"/>
        <w:rPr>
          <w:rFonts w:ascii="Times New Roman" w:hAnsi="Times New Roman"/>
          <w:szCs w:val="24"/>
        </w:rPr>
      </w:pPr>
      <w:r>
        <w:rPr>
          <w:rFonts w:ascii="Times New Roman" w:hAnsi="Times New Roman"/>
          <w:szCs w:val="24"/>
        </w:rPr>
        <w:t>Level 0 uncorrected radiances</w:t>
      </w:r>
      <w:r w:rsidR="00CA4CA5">
        <w:rPr>
          <w:rFonts w:ascii="Times New Roman" w:hAnsi="Times New Roman"/>
          <w:szCs w:val="24"/>
        </w:rPr>
        <w:t xml:space="preserve"> in watts per square meter units</w:t>
      </w:r>
      <w:r>
        <w:rPr>
          <w:rFonts w:ascii="Times New Roman" w:hAnsi="Times New Roman"/>
          <w:szCs w:val="24"/>
        </w:rPr>
        <w:t xml:space="preserve"> including housekeeping telemetry metadata in HDF5</w:t>
      </w:r>
      <w:r w:rsidR="009C71B6">
        <w:rPr>
          <w:rFonts w:ascii="Times New Roman" w:hAnsi="Times New Roman"/>
          <w:szCs w:val="24"/>
        </w:rPr>
        <w:t xml:space="preserve"> format</w:t>
      </w:r>
    </w:p>
    <w:p w14:paraId="0B722AB2" w14:textId="77777777" w:rsidR="00706B7E" w:rsidRDefault="00706B7E" w:rsidP="00856770">
      <w:pPr>
        <w:pStyle w:val="ListParagraph"/>
        <w:numPr>
          <w:ilvl w:val="0"/>
          <w:numId w:val="36"/>
        </w:numPr>
        <w:ind w:left="360"/>
        <w:jc w:val="both"/>
        <w:rPr>
          <w:rFonts w:ascii="Times New Roman" w:hAnsi="Times New Roman"/>
          <w:szCs w:val="24"/>
        </w:rPr>
      </w:pPr>
      <w:r>
        <w:rPr>
          <w:rFonts w:ascii="Times New Roman" w:hAnsi="Times New Roman"/>
          <w:szCs w:val="24"/>
        </w:rPr>
        <w:t>Level 1R corrected radiances</w:t>
      </w:r>
      <w:r w:rsidR="00CA4CA5">
        <w:rPr>
          <w:rFonts w:ascii="Times New Roman" w:hAnsi="Times New Roman"/>
          <w:szCs w:val="24"/>
        </w:rPr>
        <w:t xml:space="preserve"> in watts per square meter</w:t>
      </w:r>
      <w:r>
        <w:rPr>
          <w:rFonts w:ascii="Times New Roman" w:hAnsi="Times New Roman"/>
          <w:szCs w:val="24"/>
        </w:rPr>
        <w:t xml:space="preserve"> also in HDF 5 format</w:t>
      </w:r>
    </w:p>
    <w:p w14:paraId="35DCB300" w14:textId="77777777" w:rsidR="00706B7E" w:rsidRDefault="00706B7E" w:rsidP="00856770">
      <w:pPr>
        <w:pStyle w:val="ListParagraph"/>
        <w:numPr>
          <w:ilvl w:val="0"/>
          <w:numId w:val="36"/>
        </w:numPr>
        <w:ind w:left="360"/>
        <w:jc w:val="both"/>
        <w:rPr>
          <w:rFonts w:ascii="Times New Roman" w:hAnsi="Times New Roman"/>
          <w:szCs w:val="24"/>
        </w:rPr>
      </w:pPr>
      <w:r>
        <w:rPr>
          <w:rFonts w:ascii="Times New Roman" w:hAnsi="Times New Roman"/>
          <w:szCs w:val="24"/>
        </w:rPr>
        <w:t>Level 1G systematically geolocated individual band files in GEOTIFF format</w:t>
      </w:r>
      <w:r w:rsidR="00CA4CA5">
        <w:rPr>
          <w:rFonts w:ascii="Times New Roman" w:hAnsi="Times New Roman"/>
          <w:szCs w:val="24"/>
        </w:rPr>
        <w:t xml:space="preserve"> (each containing watts per square meter units per band)</w:t>
      </w:r>
    </w:p>
    <w:p w14:paraId="6ECBD3A6" w14:textId="77777777" w:rsidR="00706B7E" w:rsidRDefault="00706B7E" w:rsidP="00856770">
      <w:pPr>
        <w:pStyle w:val="ListParagraph"/>
        <w:numPr>
          <w:ilvl w:val="0"/>
          <w:numId w:val="36"/>
        </w:numPr>
        <w:ind w:left="360"/>
        <w:jc w:val="both"/>
        <w:rPr>
          <w:rFonts w:ascii="Times New Roman" w:hAnsi="Times New Roman"/>
          <w:szCs w:val="24"/>
        </w:rPr>
      </w:pPr>
      <w:r>
        <w:rPr>
          <w:rFonts w:ascii="Times New Roman" w:hAnsi="Times New Roman"/>
          <w:szCs w:val="24"/>
        </w:rPr>
        <w:t>Level 1T ortho-rectified GEOTIFF band files</w:t>
      </w:r>
      <w:r w:rsidR="00CA4CA5">
        <w:rPr>
          <w:rFonts w:ascii="Times New Roman" w:hAnsi="Times New Roman"/>
          <w:szCs w:val="24"/>
        </w:rPr>
        <w:t xml:space="preserve"> (watts per square meter per band)</w:t>
      </w:r>
      <w:r>
        <w:rPr>
          <w:rFonts w:ascii="Times New Roman" w:hAnsi="Times New Roman"/>
          <w:szCs w:val="24"/>
        </w:rPr>
        <w:t xml:space="preserve"> for scenes less than 30% cloudy to allow co-registration </w:t>
      </w:r>
      <w:r w:rsidR="00CA4CA5">
        <w:rPr>
          <w:rFonts w:ascii="Times New Roman" w:hAnsi="Times New Roman"/>
          <w:szCs w:val="24"/>
        </w:rPr>
        <w:t>with the</w:t>
      </w:r>
      <w:r w:rsidR="00520AD9">
        <w:rPr>
          <w:rFonts w:ascii="Times New Roman" w:hAnsi="Times New Roman"/>
          <w:szCs w:val="24"/>
        </w:rPr>
        <w:t xml:space="preserve"> Landsat Global Land Sur</w:t>
      </w:r>
      <w:r>
        <w:rPr>
          <w:rFonts w:ascii="Times New Roman" w:hAnsi="Times New Roman"/>
          <w:szCs w:val="24"/>
        </w:rPr>
        <w:t>vey dataset</w:t>
      </w:r>
    </w:p>
    <w:p w14:paraId="1C83808B" w14:textId="77777777" w:rsidR="00706B7E" w:rsidRDefault="00706B7E" w:rsidP="00856770">
      <w:pPr>
        <w:jc w:val="both"/>
        <w:rPr>
          <w:rFonts w:ascii="Times New Roman" w:hAnsi="Times New Roman"/>
          <w:sz w:val="24"/>
          <w:szCs w:val="24"/>
        </w:rPr>
      </w:pPr>
    </w:p>
    <w:p w14:paraId="7BE70412" w14:textId="77777777" w:rsidR="00E16A50" w:rsidRDefault="00E365B2" w:rsidP="00856770">
      <w:pPr>
        <w:jc w:val="both"/>
        <w:rPr>
          <w:rFonts w:ascii="Times New Roman" w:hAnsi="Times New Roman"/>
          <w:sz w:val="24"/>
          <w:szCs w:val="24"/>
        </w:rPr>
      </w:pPr>
      <w:r>
        <w:rPr>
          <w:rFonts w:ascii="Times New Roman" w:hAnsi="Times New Roman"/>
          <w:sz w:val="24"/>
          <w:szCs w:val="24"/>
        </w:rPr>
        <w:t>The</w:t>
      </w:r>
      <w:r w:rsidR="004B449B">
        <w:rPr>
          <w:rFonts w:ascii="Times New Roman" w:hAnsi="Times New Roman"/>
          <w:sz w:val="24"/>
          <w:szCs w:val="24"/>
        </w:rPr>
        <w:t xml:space="preserve"> EO-1 data</w:t>
      </w:r>
      <w:r>
        <w:rPr>
          <w:rFonts w:ascii="Times New Roman" w:hAnsi="Times New Roman"/>
          <w:sz w:val="24"/>
          <w:szCs w:val="24"/>
        </w:rPr>
        <w:t xml:space="preserve"> products and documentation</w:t>
      </w:r>
      <w:r w:rsidR="00322D49">
        <w:rPr>
          <w:rFonts w:ascii="Times New Roman" w:hAnsi="Times New Roman"/>
          <w:sz w:val="24"/>
          <w:szCs w:val="24"/>
        </w:rPr>
        <w:t xml:space="preserve"> will exist at EROS</w:t>
      </w:r>
      <w:r>
        <w:rPr>
          <w:rFonts w:ascii="Times New Roman" w:hAnsi="Times New Roman"/>
          <w:sz w:val="24"/>
          <w:szCs w:val="24"/>
        </w:rPr>
        <w:t xml:space="preserve"> for future generations as long as the Land</w:t>
      </w:r>
      <w:r w:rsidR="00322D49">
        <w:rPr>
          <w:rFonts w:ascii="Times New Roman" w:hAnsi="Times New Roman"/>
          <w:sz w:val="24"/>
          <w:szCs w:val="24"/>
        </w:rPr>
        <w:t>sat data and documentation are maintained by USGS</w:t>
      </w:r>
      <w:r>
        <w:rPr>
          <w:rFonts w:ascii="Times New Roman" w:hAnsi="Times New Roman"/>
          <w:sz w:val="24"/>
          <w:szCs w:val="24"/>
        </w:rPr>
        <w:t xml:space="preserve">.  </w:t>
      </w:r>
      <w:r w:rsidR="00706B7E" w:rsidRPr="008D789C">
        <w:rPr>
          <w:rFonts w:ascii="Times New Roman" w:hAnsi="Times New Roman"/>
          <w:sz w:val="24"/>
          <w:szCs w:val="24"/>
        </w:rPr>
        <w:t>Experimental products and near-real-time data are processed and stored on a cloud computing platform operated by</w:t>
      </w:r>
      <w:r w:rsidR="00FC4561" w:rsidRPr="008D789C">
        <w:rPr>
          <w:rFonts w:ascii="Times New Roman" w:hAnsi="Times New Roman"/>
          <w:sz w:val="24"/>
          <w:szCs w:val="24"/>
        </w:rPr>
        <w:t xml:space="preserve"> the Open Cloud Consortium (OCC)</w:t>
      </w:r>
      <w:r w:rsidR="00706B7E" w:rsidRPr="008D789C">
        <w:rPr>
          <w:rFonts w:ascii="Times New Roman" w:hAnsi="Times New Roman"/>
          <w:sz w:val="24"/>
          <w:szCs w:val="24"/>
        </w:rPr>
        <w:t xml:space="preserve"> under a 5 year NSF grant that wi</w:t>
      </w:r>
      <w:r w:rsidR="00E16A50" w:rsidRPr="008D789C">
        <w:rPr>
          <w:rFonts w:ascii="Times New Roman" w:hAnsi="Times New Roman"/>
          <w:sz w:val="24"/>
          <w:szCs w:val="24"/>
        </w:rPr>
        <w:t>ll continue through October 2017</w:t>
      </w:r>
      <w:r w:rsidR="00706B7E" w:rsidRPr="008D789C">
        <w:rPr>
          <w:rFonts w:ascii="Times New Roman" w:hAnsi="Times New Roman"/>
          <w:sz w:val="24"/>
          <w:szCs w:val="24"/>
        </w:rPr>
        <w:t xml:space="preserve">.  </w:t>
      </w:r>
      <w:r w:rsidR="00FC4561" w:rsidRPr="008D789C">
        <w:rPr>
          <w:rFonts w:ascii="Times New Roman" w:hAnsi="Times New Roman"/>
          <w:sz w:val="24"/>
          <w:szCs w:val="24"/>
        </w:rPr>
        <w:t>Currently,</w:t>
      </w:r>
      <w:r>
        <w:rPr>
          <w:rFonts w:ascii="Times New Roman" w:hAnsi="Times New Roman"/>
          <w:sz w:val="24"/>
          <w:szCs w:val="24"/>
        </w:rPr>
        <w:t xml:space="preserve"> copies of</w:t>
      </w:r>
      <w:r w:rsidR="00FC4561" w:rsidRPr="008D789C">
        <w:rPr>
          <w:rFonts w:ascii="Times New Roman" w:hAnsi="Times New Roman"/>
          <w:sz w:val="24"/>
          <w:szCs w:val="24"/>
        </w:rPr>
        <w:t xml:space="preserve"> all</w:t>
      </w:r>
      <w:r w:rsidR="00CA4CA5" w:rsidRPr="008D789C">
        <w:rPr>
          <w:rFonts w:ascii="Times New Roman" w:hAnsi="Times New Roman"/>
          <w:sz w:val="24"/>
          <w:szCs w:val="24"/>
        </w:rPr>
        <w:t xml:space="preserve"> L0,</w:t>
      </w:r>
      <w:r w:rsidR="00FC4561" w:rsidRPr="008D789C">
        <w:rPr>
          <w:rFonts w:ascii="Times New Roman" w:hAnsi="Times New Roman"/>
          <w:sz w:val="24"/>
          <w:szCs w:val="24"/>
        </w:rPr>
        <w:t xml:space="preserve"> L1R and L1G data for ALI </w:t>
      </w:r>
      <w:r w:rsidR="00706B7E" w:rsidRPr="008D789C">
        <w:rPr>
          <w:rFonts w:ascii="Times New Roman" w:hAnsi="Times New Roman"/>
          <w:sz w:val="24"/>
          <w:szCs w:val="24"/>
        </w:rPr>
        <w:t>and Hyperion acquired since 2014 are bei</w:t>
      </w:r>
      <w:r w:rsidR="00FC4561" w:rsidRPr="008D789C">
        <w:rPr>
          <w:rFonts w:ascii="Times New Roman" w:hAnsi="Times New Roman"/>
          <w:sz w:val="24"/>
          <w:szCs w:val="24"/>
        </w:rPr>
        <w:t>n</w:t>
      </w:r>
      <w:r w:rsidR="00706B7E" w:rsidRPr="008D789C">
        <w:rPr>
          <w:rFonts w:ascii="Times New Roman" w:hAnsi="Times New Roman"/>
          <w:sz w:val="24"/>
          <w:szCs w:val="24"/>
        </w:rPr>
        <w:t>g</w:t>
      </w:r>
      <w:r w:rsidR="00FC4561" w:rsidRPr="008D789C">
        <w:rPr>
          <w:rFonts w:ascii="Times New Roman" w:hAnsi="Times New Roman"/>
          <w:sz w:val="24"/>
          <w:szCs w:val="24"/>
        </w:rPr>
        <w:t xml:space="preserve"> stored on the Matsu cloud (~40</w:t>
      </w:r>
      <w:r w:rsidR="00CA4CA5" w:rsidRPr="008D789C">
        <w:rPr>
          <w:rFonts w:ascii="Times New Roman" w:hAnsi="Times New Roman"/>
          <w:sz w:val="24"/>
          <w:szCs w:val="24"/>
        </w:rPr>
        <w:t>0</w:t>
      </w:r>
      <w:r w:rsidR="00FC4561" w:rsidRPr="008D789C">
        <w:rPr>
          <w:rFonts w:ascii="Times New Roman" w:hAnsi="Times New Roman"/>
          <w:sz w:val="24"/>
          <w:szCs w:val="24"/>
        </w:rPr>
        <w:t xml:space="preserve"> terabytes o</w:t>
      </w:r>
      <w:r w:rsidR="00706B7E" w:rsidRPr="008D789C">
        <w:rPr>
          <w:rFonts w:ascii="Times New Roman" w:hAnsi="Times New Roman"/>
          <w:sz w:val="24"/>
          <w:szCs w:val="24"/>
        </w:rPr>
        <w:t>f data)</w:t>
      </w:r>
      <w:r w:rsidRPr="008D789C">
        <w:rPr>
          <w:rFonts w:ascii="Times New Roman" w:hAnsi="Times New Roman"/>
          <w:sz w:val="24"/>
          <w:szCs w:val="24"/>
        </w:rPr>
        <w:t xml:space="preserve"> available at </w:t>
      </w:r>
      <w:hyperlink r:id="rId11" w:history="1">
        <w:r w:rsidRPr="008D789C">
          <w:rPr>
            <w:rStyle w:val="Hyperlink"/>
            <w:rFonts w:ascii="Times New Roman" w:hAnsi="Times New Roman"/>
            <w:sz w:val="24"/>
            <w:szCs w:val="24"/>
          </w:rPr>
          <w:t>https://matsu.opensciencedatacloud.org/eo1/</w:t>
        </w:r>
      </w:hyperlink>
      <w:r w:rsidR="004B449B">
        <w:rPr>
          <w:rFonts w:ascii="Times New Roman" w:hAnsi="Times New Roman"/>
          <w:sz w:val="24"/>
          <w:szCs w:val="24"/>
        </w:rPr>
        <w:t>.  T</w:t>
      </w:r>
      <w:r>
        <w:rPr>
          <w:rFonts w:ascii="Times New Roman" w:hAnsi="Times New Roman"/>
          <w:sz w:val="24"/>
          <w:szCs w:val="24"/>
        </w:rPr>
        <w:t>hese data duplicate</w:t>
      </w:r>
      <w:r w:rsidRPr="008D789C">
        <w:rPr>
          <w:rFonts w:ascii="Times New Roman" w:hAnsi="Times New Roman"/>
          <w:sz w:val="24"/>
          <w:szCs w:val="24"/>
        </w:rPr>
        <w:t xml:space="preserve"> the USGS/EROS archive</w:t>
      </w:r>
      <w:r>
        <w:rPr>
          <w:rFonts w:ascii="Times New Roman" w:hAnsi="Times New Roman"/>
          <w:sz w:val="24"/>
          <w:szCs w:val="24"/>
        </w:rPr>
        <w:t xml:space="preserve"> since 2014</w:t>
      </w:r>
      <w:r w:rsidRPr="008D789C">
        <w:rPr>
          <w:rFonts w:ascii="Times New Roman" w:hAnsi="Times New Roman"/>
          <w:sz w:val="24"/>
          <w:szCs w:val="24"/>
        </w:rPr>
        <w:t xml:space="preserve"> and</w:t>
      </w:r>
      <w:r w:rsidR="004B449B">
        <w:rPr>
          <w:rFonts w:ascii="Times New Roman" w:hAnsi="Times New Roman"/>
          <w:sz w:val="24"/>
          <w:szCs w:val="24"/>
        </w:rPr>
        <w:t xml:space="preserve"> are</w:t>
      </w:r>
      <w:r w:rsidR="00322D49">
        <w:rPr>
          <w:rFonts w:ascii="Times New Roman" w:hAnsi="Times New Roman"/>
          <w:sz w:val="24"/>
          <w:szCs w:val="24"/>
        </w:rPr>
        <w:t xml:space="preserve"> used by rapid response users and by the EO-1 team to extend the data product offering</w:t>
      </w:r>
      <w:r w:rsidR="004B449B">
        <w:rPr>
          <w:rFonts w:ascii="Times New Roman" w:hAnsi="Times New Roman"/>
          <w:sz w:val="24"/>
          <w:szCs w:val="24"/>
        </w:rPr>
        <w:t xml:space="preserve"> by</w:t>
      </w:r>
      <w:r w:rsidR="00FC4561" w:rsidRPr="008D789C">
        <w:rPr>
          <w:rFonts w:ascii="Times New Roman" w:hAnsi="Times New Roman"/>
          <w:sz w:val="24"/>
          <w:szCs w:val="24"/>
        </w:rPr>
        <w:t xml:space="preserve"> adding</w:t>
      </w:r>
      <w:r>
        <w:rPr>
          <w:rFonts w:ascii="Times New Roman" w:hAnsi="Times New Roman"/>
          <w:sz w:val="24"/>
          <w:szCs w:val="24"/>
        </w:rPr>
        <w:t xml:space="preserve"> experimental</w:t>
      </w:r>
      <w:r w:rsidR="00FC4561" w:rsidRPr="008D789C">
        <w:rPr>
          <w:rFonts w:ascii="Times New Roman" w:hAnsi="Times New Roman"/>
          <w:sz w:val="24"/>
          <w:szCs w:val="24"/>
        </w:rPr>
        <w:t xml:space="preserve"> data</w:t>
      </w:r>
      <w:r>
        <w:rPr>
          <w:rFonts w:ascii="Times New Roman" w:hAnsi="Times New Roman"/>
          <w:sz w:val="24"/>
          <w:szCs w:val="24"/>
        </w:rPr>
        <w:t xml:space="preserve"> products</w:t>
      </w:r>
      <w:r w:rsidR="00706B7E" w:rsidRPr="008D789C">
        <w:rPr>
          <w:rFonts w:ascii="Times New Roman" w:hAnsi="Times New Roman"/>
          <w:sz w:val="24"/>
          <w:szCs w:val="24"/>
        </w:rPr>
        <w:t xml:space="preserve"> </w:t>
      </w:r>
      <w:r w:rsidR="00706B7E" w:rsidRPr="008D789C">
        <w:rPr>
          <w:rFonts w:ascii="Times New Roman" w:hAnsi="Times New Roman"/>
          <w:sz w:val="24"/>
          <w:szCs w:val="24"/>
        </w:rPr>
        <w:lastRenderedPageBreak/>
        <w:t>daily including atmospheric corrections</w:t>
      </w:r>
      <w:r w:rsidR="00535E50">
        <w:rPr>
          <w:rFonts w:ascii="Times New Roman" w:hAnsi="Times New Roman"/>
          <w:sz w:val="24"/>
          <w:szCs w:val="24"/>
        </w:rPr>
        <w:t xml:space="preserve"> for Level 2 reflectance</w:t>
      </w:r>
      <w:r w:rsidR="00FC4561" w:rsidRPr="008D789C">
        <w:rPr>
          <w:rFonts w:ascii="Times New Roman" w:hAnsi="Times New Roman"/>
          <w:sz w:val="24"/>
          <w:szCs w:val="24"/>
        </w:rPr>
        <w:t xml:space="preserve"> </w:t>
      </w:r>
      <w:r w:rsidR="00706B7E" w:rsidRPr="008D789C">
        <w:rPr>
          <w:rFonts w:ascii="Times New Roman" w:hAnsi="Times New Roman"/>
          <w:sz w:val="24"/>
          <w:szCs w:val="24"/>
        </w:rPr>
        <w:t xml:space="preserve">and </w:t>
      </w:r>
      <w:r w:rsidR="00DB08BA" w:rsidRPr="008D789C">
        <w:rPr>
          <w:rFonts w:ascii="Times New Roman" w:hAnsi="Times New Roman"/>
          <w:sz w:val="24"/>
          <w:szCs w:val="24"/>
        </w:rPr>
        <w:t xml:space="preserve">feature </w:t>
      </w:r>
      <w:r w:rsidR="00706B7E" w:rsidRPr="008D789C">
        <w:rPr>
          <w:rFonts w:ascii="Times New Roman" w:hAnsi="Times New Roman"/>
          <w:sz w:val="24"/>
          <w:szCs w:val="24"/>
        </w:rPr>
        <w:t>ident</w:t>
      </w:r>
      <w:r w:rsidR="00DB08BA" w:rsidRPr="008D789C">
        <w:rPr>
          <w:rFonts w:ascii="Times New Roman" w:hAnsi="Times New Roman"/>
          <w:sz w:val="24"/>
          <w:szCs w:val="24"/>
        </w:rPr>
        <w:t xml:space="preserve">ification/index </w:t>
      </w:r>
      <w:r w:rsidR="00706B7E" w:rsidRPr="008D789C">
        <w:rPr>
          <w:rFonts w:ascii="Times New Roman" w:hAnsi="Times New Roman"/>
          <w:sz w:val="24"/>
          <w:szCs w:val="24"/>
        </w:rPr>
        <w:t>classification algorithm</w:t>
      </w:r>
      <w:r w:rsidR="00322D49">
        <w:rPr>
          <w:rFonts w:ascii="Times New Roman" w:hAnsi="Times New Roman"/>
          <w:sz w:val="24"/>
          <w:szCs w:val="24"/>
        </w:rPr>
        <w:t xml:space="preserve"> result</w:t>
      </w:r>
      <w:r w:rsidR="00706B7E" w:rsidRPr="008D789C">
        <w:rPr>
          <w:rFonts w:ascii="Times New Roman" w:hAnsi="Times New Roman"/>
          <w:sz w:val="24"/>
          <w:szCs w:val="24"/>
        </w:rPr>
        <w:t>s</w:t>
      </w:r>
      <w:r>
        <w:rPr>
          <w:rFonts w:ascii="Times New Roman" w:hAnsi="Times New Roman"/>
          <w:sz w:val="24"/>
          <w:szCs w:val="24"/>
        </w:rPr>
        <w:t>.</w:t>
      </w:r>
      <w:r w:rsidR="004B449B">
        <w:rPr>
          <w:rFonts w:ascii="Times New Roman" w:hAnsi="Times New Roman"/>
          <w:sz w:val="24"/>
          <w:szCs w:val="24"/>
        </w:rPr>
        <w:t xml:space="preserve">  These experimental products will be included in the final archive data and documentation provided by the EO-1 team through GSFC</w:t>
      </w:r>
      <w:r w:rsidR="00322D49">
        <w:rPr>
          <w:rFonts w:ascii="Times New Roman" w:hAnsi="Times New Roman"/>
          <w:sz w:val="24"/>
          <w:szCs w:val="24"/>
        </w:rPr>
        <w:t xml:space="preserve"> Flight Directorate and Center archivist</w:t>
      </w:r>
      <w:r w:rsidR="004B449B">
        <w:rPr>
          <w:rFonts w:ascii="Times New Roman" w:hAnsi="Times New Roman"/>
          <w:sz w:val="24"/>
          <w:szCs w:val="24"/>
        </w:rPr>
        <w:t xml:space="preserve"> to the National Archives.  The duplicate EROS data will be de</w:t>
      </w:r>
      <w:r w:rsidR="009C71B6">
        <w:rPr>
          <w:rFonts w:ascii="Times New Roman" w:hAnsi="Times New Roman"/>
          <w:sz w:val="24"/>
          <w:szCs w:val="24"/>
        </w:rPr>
        <w:t>leted</w:t>
      </w:r>
      <w:r w:rsidR="00EB273E">
        <w:rPr>
          <w:rFonts w:ascii="Times New Roman" w:hAnsi="Times New Roman"/>
          <w:sz w:val="24"/>
          <w:szCs w:val="24"/>
        </w:rPr>
        <w:t xml:space="preserve"> from the Matsu cloud</w:t>
      </w:r>
      <w:r w:rsidR="009C71B6">
        <w:rPr>
          <w:rFonts w:ascii="Times New Roman" w:hAnsi="Times New Roman"/>
          <w:sz w:val="24"/>
          <w:szCs w:val="24"/>
        </w:rPr>
        <w:t xml:space="preserve"> when the end of the NSF</w:t>
      </w:r>
      <w:r w:rsidR="004B449B">
        <w:rPr>
          <w:rFonts w:ascii="Times New Roman" w:hAnsi="Times New Roman"/>
          <w:sz w:val="24"/>
          <w:szCs w:val="24"/>
        </w:rPr>
        <w:t xml:space="preserve"> grant is reached.</w:t>
      </w:r>
    </w:p>
    <w:p w14:paraId="689433DA" w14:textId="77777777" w:rsidR="009C71B6" w:rsidRDefault="009C71B6" w:rsidP="00856770">
      <w:pPr>
        <w:jc w:val="both"/>
        <w:rPr>
          <w:rFonts w:ascii="Times New Roman" w:hAnsi="Times New Roman"/>
          <w:sz w:val="24"/>
          <w:szCs w:val="24"/>
        </w:rPr>
      </w:pPr>
    </w:p>
    <w:p w14:paraId="18962237" w14:textId="77777777" w:rsidR="00E16A50" w:rsidRPr="008D789C" w:rsidRDefault="00322D49" w:rsidP="00856770">
      <w:pPr>
        <w:jc w:val="both"/>
        <w:rPr>
          <w:rFonts w:ascii="Times New Roman" w:hAnsi="Times New Roman"/>
          <w:sz w:val="24"/>
          <w:szCs w:val="24"/>
        </w:rPr>
      </w:pPr>
      <w:r>
        <w:rPr>
          <w:rFonts w:ascii="Times New Roman" w:hAnsi="Times New Roman"/>
          <w:sz w:val="24"/>
          <w:szCs w:val="24"/>
        </w:rPr>
        <w:t>T</w:t>
      </w:r>
      <w:r w:rsidR="00E16A50" w:rsidRPr="008D789C">
        <w:rPr>
          <w:rFonts w:ascii="Times New Roman" w:hAnsi="Times New Roman"/>
          <w:sz w:val="24"/>
          <w:szCs w:val="24"/>
        </w:rPr>
        <w:t xml:space="preserve">he </w:t>
      </w:r>
      <w:r>
        <w:rPr>
          <w:rFonts w:ascii="Times New Roman" w:hAnsi="Times New Roman"/>
          <w:sz w:val="24"/>
          <w:szCs w:val="24"/>
        </w:rPr>
        <w:t xml:space="preserve">entire </w:t>
      </w:r>
      <w:r w:rsidR="00E16A50" w:rsidRPr="008D789C">
        <w:rPr>
          <w:rFonts w:ascii="Times New Roman" w:hAnsi="Times New Roman"/>
          <w:sz w:val="24"/>
          <w:szCs w:val="24"/>
        </w:rPr>
        <w:t>set of Hyperion</w:t>
      </w:r>
      <w:r>
        <w:rPr>
          <w:rFonts w:ascii="Times New Roman" w:hAnsi="Times New Roman"/>
          <w:sz w:val="24"/>
          <w:szCs w:val="24"/>
        </w:rPr>
        <w:t xml:space="preserve"> and ALI</w:t>
      </w:r>
      <w:r w:rsidR="00E16A50" w:rsidRPr="008D789C">
        <w:rPr>
          <w:rFonts w:ascii="Times New Roman" w:hAnsi="Times New Roman"/>
          <w:sz w:val="24"/>
          <w:szCs w:val="24"/>
        </w:rPr>
        <w:t xml:space="preserve"> Lunar calibration data</w:t>
      </w:r>
      <w:r>
        <w:rPr>
          <w:rFonts w:ascii="Times New Roman" w:hAnsi="Times New Roman"/>
          <w:sz w:val="24"/>
          <w:szCs w:val="24"/>
        </w:rPr>
        <w:t xml:space="preserve"> are resident at EROS in level 0 format, but the Hyperion Lunar cal</w:t>
      </w:r>
      <w:r w:rsidR="009C71B6">
        <w:rPr>
          <w:rFonts w:ascii="Times New Roman" w:hAnsi="Times New Roman"/>
          <w:sz w:val="24"/>
          <w:szCs w:val="24"/>
        </w:rPr>
        <w:t>ibration</w:t>
      </w:r>
      <w:r>
        <w:rPr>
          <w:rFonts w:ascii="Times New Roman" w:hAnsi="Times New Roman"/>
          <w:sz w:val="24"/>
          <w:szCs w:val="24"/>
        </w:rPr>
        <w:t xml:space="preserve"> data</w:t>
      </w:r>
      <w:r w:rsidR="009C71B6">
        <w:rPr>
          <w:rFonts w:ascii="Times New Roman" w:hAnsi="Times New Roman"/>
          <w:sz w:val="24"/>
          <w:szCs w:val="24"/>
        </w:rPr>
        <w:t xml:space="preserve"> have been</w:t>
      </w:r>
      <w:r w:rsidR="00E16A50" w:rsidRPr="008D789C">
        <w:rPr>
          <w:rFonts w:ascii="Times New Roman" w:hAnsi="Times New Roman"/>
          <w:sz w:val="24"/>
          <w:szCs w:val="24"/>
        </w:rPr>
        <w:t xml:space="preserve"> processed to Lev</w:t>
      </w:r>
      <w:r>
        <w:rPr>
          <w:rFonts w:ascii="Times New Roman" w:hAnsi="Times New Roman"/>
          <w:sz w:val="24"/>
          <w:szCs w:val="24"/>
        </w:rPr>
        <w:t>el 1R for the entire mission and are resident on the Matsu cloud platform.  The Hyperion Lunar calibration L1R data set and d</w:t>
      </w:r>
      <w:r w:rsidR="00E16A50" w:rsidRPr="008D789C">
        <w:rPr>
          <w:rFonts w:ascii="Times New Roman" w:hAnsi="Times New Roman"/>
          <w:sz w:val="24"/>
          <w:szCs w:val="24"/>
        </w:rPr>
        <w:t>ocumentation on the algorithms and metadata (including default processing parameters) will be packaged for long term storage in the GSFC Flight Projects Sharepoint database, the GSFC Center-level archives, or the National Archives a</w:t>
      </w:r>
      <w:r>
        <w:rPr>
          <w:rFonts w:ascii="Times New Roman" w:hAnsi="Times New Roman"/>
          <w:sz w:val="24"/>
          <w:szCs w:val="24"/>
        </w:rPr>
        <w:t xml:space="preserve">s determined by the close-out team in conjunction with the </w:t>
      </w:r>
      <w:r w:rsidR="009C71B6">
        <w:rPr>
          <w:rFonts w:ascii="Times New Roman" w:hAnsi="Times New Roman"/>
          <w:sz w:val="24"/>
          <w:szCs w:val="24"/>
        </w:rPr>
        <w:t>ESMO documentation technician, the Flights Projects management, the GSFC Archivist, and the National Archives Point of Contact</w:t>
      </w:r>
      <w:r w:rsidR="00E16A50" w:rsidRPr="008D789C">
        <w:rPr>
          <w:rFonts w:ascii="Times New Roman" w:hAnsi="Times New Roman"/>
          <w:sz w:val="24"/>
          <w:szCs w:val="24"/>
        </w:rPr>
        <w:t>.</w:t>
      </w:r>
    </w:p>
    <w:p w14:paraId="52AB60A9" w14:textId="77777777" w:rsidR="009C71B6" w:rsidRDefault="009C71B6" w:rsidP="00856770">
      <w:pPr>
        <w:jc w:val="both"/>
        <w:rPr>
          <w:rFonts w:ascii="Times New Roman" w:hAnsi="Times New Roman"/>
          <w:sz w:val="24"/>
          <w:szCs w:val="24"/>
        </w:rPr>
      </w:pPr>
    </w:p>
    <w:p w14:paraId="13A81494" w14:textId="22387016" w:rsidR="009C71B6" w:rsidRPr="008D789C" w:rsidRDefault="009C71B6" w:rsidP="00856770">
      <w:pPr>
        <w:jc w:val="both"/>
        <w:rPr>
          <w:rFonts w:ascii="Times New Roman" w:hAnsi="Times New Roman"/>
          <w:sz w:val="24"/>
          <w:szCs w:val="24"/>
        </w:rPr>
      </w:pPr>
      <w:r>
        <w:rPr>
          <w:rFonts w:ascii="Times New Roman" w:hAnsi="Times New Roman"/>
          <w:sz w:val="24"/>
          <w:szCs w:val="24"/>
        </w:rPr>
        <w:t>Another set of EO-1 data products and experimental results are stored on the</w:t>
      </w:r>
      <w:r w:rsidR="00087920">
        <w:rPr>
          <w:rFonts w:ascii="Times New Roman" w:hAnsi="Times New Roman"/>
          <w:sz w:val="24"/>
          <w:szCs w:val="24"/>
        </w:rPr>
        <w:t xml:space="preserve"> password protected</w:t>
      </w:r>
      <w:r>
        <w:rPr>
          <w:rFonts w:ascii="Times New Roman" w:hAnsi="Times New Roman"/>
          <w:sz w:val="24"/>
          <w:szCs w:val="24"/>
        </w:rPr>
        <w:t xml:space="preserve"> Autonomous Sciencecraft Experiment (ASE) website at the Jet Propulsion Laboratory</w:t>
      </w:r>
      <w:r w:rsidR="00535E50">
        <w:rPr>
          <w:rFonts w:ascii="Times New Roman" w:hAnsi="Times New Roman"/>
          <w:sz w:val="24"/>
          <w:szCs w:val="24"/>
        </w:rPr>
        <w:t xml:space="preserve"> (</w:t>
      </w:r>
      <w:hyperlink r:id="rId12" w:history="1">
        <w:r w:rsidR="00535E50" w:rsidRPr="008D0163">
          <w:rPr>
            <w:rStyle w:val="Hyperlink"/>
            <w:rFonts w:ascii="Times New Roman" w:hAnsi="Times New Roman"/>
            <w:sz w:val="24"/>
            <w:szCs w:val="24"/>
          </w:rPr>
          <w:t>http://www-aig.jpl.nasa.gov/public/planning/eo1/operations/listallsciencegoals.cgi).</w:t>
        </w:r>
      </w:hyperlink>
      <w:r w:rsidR="00E87A16">
        <w:rPr>
          <w:rFonts w:ascii="Times New Roman" w:hAnsi="Times New Roman"/>
          <w:sz w:val="24"/>
          <w:szCs w:val="24"/>
        </w:rPr>
        <w:t xml:space="preserve">  </w:t>
      </w:r>
      <w:r>
        <w:rPr>
          <w:rFonts w:ascii="Times New Roman" w:hAnsi="Times New Roman"/>
          <w:sz w:val="24"/>
          <w:szCs w:val="24"/>
        </w:rPr>
        <w:t>The disposition of these data after the close-out of the mission are to be determined by the JPL curators.  The ASE flight</w:t>
      </w:r>
      <w:r w:rsidR="005B7C93">
        <w:rPr>
          <w:rFonts w:ascii="Times New Roman" w:hAnsi="Times New Roman"/>
          <w:sz w:val="24"/>
          <w:szCs w:val="24"/>
        </w:rPr>
        <w:t xml:space="preserve"> software and ground scheduler </w:t>
      </w:r>
      <w:r>
        <w:rPr>
          <w:rFonts w:ascii="Times New Roman" w:hAnsi="Times New Roman"/>
          <w:sz w:val="24"/>
          <w:szCs w:val="24"/>
        </w:rPr>
        <w:t>currently running on EO-1</w:t>
      </w:r>
      <w:r w:rsidR="005B7C93">
        <w:rPr>
          <w:rFonts w:ascii="Times New Roman" w:hAnsi="Times New Roman"/>
          <w:sz w:val="24"/>
          <w:szCs w:val="24"/>
        </w:rPr>
        <w:t xml:space="preserve"> is still under a license from Caltech for the specific purpose of supporting EO-1 operations.  All other ground system information and software (except for the scheduling code and the flight software)</w:t>
      </w:r>
      <w:r>
        <w:rPr>
          <w:rFonts w:ascii="Times New Roman" w:hAnsi="Times New Roman"/>
          <w:sz w:val="24"/>
          <w:szCs w:val="24"/>
        </w:rPr>
        <w:t xml:space="preserve"> will </w:t>
      </w:r>
      <w:r w:rsidR="005B7C93">
        <w:rPr>
          <w:rFonts w:ascii="Times New Roman" w:hAnsi="Times New Roman"/>
          <w:sz w:val="24"/>
          <w:szCs w:val="24"/>
        </w:rPr>
        <w:t>become part of the</w:t>
      </w:r>
      <w:r>
        <w:rPr>
          <w:rFonts w:ascii="Times New Roman" w:hAnsi="Times New Roman"/>
          <w:sz w:val="24"/>
          <w:szCs w:val="24"/>
        </w:rPr>
        <w:t xml:space="preserve"> archive for the mission.</w:t>
      </w:r>
      <w:r w:rsidR="005B7C93">
        <w:rPr>
          <w:rFonts w:ascii="Times New Roman" w:hAnsi="Times New Roman"/>
          <w:sz w:val="24"/>
          <w:szCs w:val="24"/>
        </w:rPr>
        <w:t xml:space="preserve">  The ASE flight software and ground scheduler are available for license via Caltech, specifically fee free for government use and can be requested from them.</w:t>
      </w:r>
      <w:r w:rsidR="001D155C">
        <w:rPr>
          <w:rFonts w:ascii="Times New Roman" w:hAnsi="Times New Roman"/>
          <w:sz w:val="24"/>
          <w:szCs w:val="24"/>
        </w:rPr>
        <w:t xml:space="preserve">  Caltech will not provide authorization for NASA to include the ASE source code in our archives.</w:t>
      </w:r>
    </w:p>
    <w:p w14:paraId="322A3BCC" w14:textId="77777777" w:rsidR="00514CF7" w:rsidRPr="00371CA4" w:rsidRDefault="00514CF7" w:rsidP="00856770">
      <w:pPr>
        <w:jc w:val="both"/>
        <w:rPr>
          <w:rFonts w:ascii="Times New Roman" w:hAnsi="Times New Roman"/>
          <w:szCs w:val="24"/>
        </w:rPr>
      </w:pPr>
    </w:p>
    <w:p w14:paraId="1944C645" w14:textId="77777777" w:rsidR="00FC4561" w:rsidRPr="00514CF7" w:rsidRDefault="00AE1845" w:rsidP="00856770">
      <w:pPr>
        <w:pStyle w:val="ListParagraph"/>
        <w:numPr>
          <w:ilvl w:val="1"/>
          <w:numId w:val="35"/>
        </w:numPr>
        <w:ind w:left="360"/>
        <w:jc w:val="both"/>
        <w:rPr>
          <w:rFonts w:ascii="Times New Roman" w:hAnsi="Times New Roman"/>
          <w:szCs w:val="24"/>
        </w:rPr>
      </w:pPr>
      <w:r w:rsidRPr="00514CF7">
        <w:rPr>
          <w:rFonts w:ascii="Times New Roman" w:hAnsi="Times New Roman"/>
          <w:b/>
          <w:szCs w:val="24"/>
        </w:rPr>
        <w:t>High Priority Science E</w:t>
      </w:r>
      <w:r w:rsidR="00182905" w:rsidRPr="00514CF7">
        <w:rPr>
          <w:rFonts w:ascii="Times New Roman" w:hAnsi="Times New Roman"/>
          <w:b/>
          <w:szCs w:val="24"/>
        </w:rPr>
        <w:t>fforts</w:t>
      </w:r>
    </w:p>
    <w:p w14:paraId="7E7711A4" w14:textId="77777777" w:rsidR="008E5ED2" w:rsidRPr="008E5ED2" w:rsidRDefault="008E5ED2" w:rsidP="00856770">
      <w:pPr>
        <w:jc w:val="both"/>
        <w:rPr>
          <w:rFonts w:ascii="Times New Roman" w:hAnsi="Times New Roman"/>
          <w:sz w:val="24"/>
          <w:szCs w:val="24"/>
        </w:rPr>
      </w:pPr>
      <w:r w:rsidRPr="008E5ED2">
        <w:rPr>
          <w:rFonts w:ascii="Times New Roman" w:hAnsi="Times New Roman"/>
          <w:sz w:val="24"/>
          <w:szCs w:val="24"/>
        </w:rPr>
        <w:t xml:space="preserve">In addition to </w:t>
      </w:r>
      <w:r w:rsidR="004651E0">
        <w:rPr>
          <w:rFonts w:ascii="Times New Roman" w:hAnsi="Times New Roman"/>
          <w:sz w:val="24"/>
          <w:szCs w:val="24"/>
        </w:rPr>
        <w:t xml:space="preserve">data product </w:t>
      </w:r>
      <w:r w:rsidRPr="008E5ED2">
        <w:rPr>
          <w:rFonts w:ascii="Times New Roman" w:hAnsi="Times New Roman"/>
          <w:sz w:val="24"/>
          <w:szCs w:val="24"/>
        </w:rPr>
        <w:t>archiving and documentation efforts to be conducted during Phase</w:t>
      </w:r>
      <w:r w:rsidR="00747974">
        <w:rPr>
          <w:rFonts w:ascii="Times New Roman" w:hAnsi="Times New Roman"/>
          <w:sz w:val="24"/>
          <w:szCs w:val="24"/>
        </w:rPr>
        <w:t xml:space="preserve"> F, there are several</w:t>
      </w:r>
      <w:r w:rsidRPr="008E5ED2">
        <w:rPr>
          <w:rFonts w:ascii="Times New Roman" w:hAnsi="Times New Roman"/>
          <w:sz w:val="24"/>
          <w:szCs w:val="24"/>
        </w:rPr>
        <w:t xml:space="preserve"> high priority science efforts that utilize data being </w:t>
      </w:r>
      <w:r w:rsidR="00E16A50">
        <w:rPr>
          <w:rFonts w:ascii="Times New Roman" w:hAnsi="Times New Roman"/>
          <w:sz w:val="24"/>
          <w:szCs w:val="24"/>
        </w:rPr>
        <w:t>collected during the last year</w:t>
      </w:r>
      <w:r w:rsidRPr="008E5ED2">
        <w:rPr>
          <w:rFonts w:ascii="Times New Roman" w:hAnsi="Times New Roman"/>
          <w:sz w:val="24"/>
          <w:szCs w:val="24"/>
        </w:rPr>
        <w:t xml:space="preserve"> of the mission, especially the n</w:t>
      </w:r>
      <w:r w:rsidR="00E16A50">
        <w:rPr>
          <w:rFonts w:ascii="Times New Roman" w:hAnsi="Times New Roman"/>
          <w:sz w:val="24"/>
          <w:szCs w:val="24"/>
        </w:rPr>
        <w:t>ew data collected after the 2015</w:t>
      </w:r>
      <w:r w:rsidRPr="008E5ED2">
        <w:rPr>
          <w:rFonts w:ascii="Times New Roman" w:hAnsi="Times New Roman"/>
          <w:sz w:val="24"/>
          <w:szCs w:val="24"/>
        </w:rPr>
        <w:t xml:space="preserve"> Senior Review.  These ongoing </w:t>
      </w:r>
      <w:r w:rsidR="004651E0">
        <w:rPr>
          <w:rFonts w:ascii="Times New Roman" w:hAnsi="Times New Roman"/>
          <w:sz w:val="24"/>
          <w:szCs w:val="24"/>
        </w:rPr>
        <w:t>science efforts will continue until near the end of the mission close-out, then will be wrapped up and published as science results.  The results will become part of the mission archive to he delivered to the National Archives.</w:t>
      </w:r>
    </w:p>
    <w:p w14:paraId="38ECB2D8" w14:textId="77777777" w:rsidR="00371CA4" w:rsidRPr="00371CA4" w:rsidRDefault="00371CA4" w:rsidP="00856770">
      <w:pPr>
        <w:jc w:val="both"/>
        <w:rPr>
          <w:rFonts w:ascii="Times New Roman" w:hAnsi="Times New Roman"/>
          <w:szCs w:val="24"/>
        </w:rPr>
      </w:pPr>
    </w:p>
    <w:p w14:paraId="6B95E275" w14:textId="77777777" w:rsidR="00DB08BA" w:rsidRPr="00DB08BA" w:rsidRDefault="00DB08BA" w:rsidP="00856770">
      <w:pPr>
        <w:pStyle w:val="ListParagraph"/>
        <w:numPr>
          <w:ilvl w:val="2"/>
          <w:numId w:val="35"/>
        </w:numPr>
        <w:ind w:left="1440"/>
        <w:jc w:val="both"/>
        <w:rPr>
          <w:rFonts w:ascii="Times New Roman" w:hAnsi="Times New Roman"/>
          <w:b/>
          <w:szCs w:val="24"/>
        </w:rPr>
      </w:pPr>
      <w:r w:rsidRPr="00DB08BA">
        <w:rPr>
          <w:rFonts w:ascii="Times New Roman" w:hAnsi="Times New Roman"/>
          <w:b/>
          <w:szCs w:val="24"/>
        </w:rPr>
        <w:t>Sustainable Land Imaging Ana</w:t>
      </w:r>
      <w:r>
        <w:rPr>
          <w:rFonts w:ascii="Times New Roman" w:hAnsi="Times New Roman"/>
          <w:b/>
          <w:szCs w:val="24"/>
        </w:rPr>
        <w:t>lyses.</w:t>
      </w:r>
      <w:r w:rsidRPr="00DB08BA">
        <w:rPr>
          <w:rFonts w:ascii="Times New Roman" w:hAnsi="Times New Roman"/>
          <w:szCs w:val="24"/>
        </w:rPr>
        <w:t xml:space="preserve">  </w:t>
      </w:r>
      <w:r>
        <w:rPr>
          <w:rFonts w:ascii="Times New Roman" w:hAnsi="Times New Roman"/>
          <w:szCs w:val="24"/>
        </w:rPr>
        <w:t>The Hyperion instrument is currently the only operating spectrometer in space and plays a unique role in inter-comparison across optical imaging satellites and convolution/simulation of band combinations in support of the Land Surface Imaging Constellation, a new constellation under the Committee on Earth Observation Satellites (CEOS).</w:t>
      </w:r>
      <w:r w:rsidR="004651E0">
        <w:rPr>
          <w:rFonts w:ascii="Times New Roman" w:hAnsi="Times New Roman"/>
          <w:szCs w:val="24"/>
        </w:rPr>
        <w:t xml:space="preserve">  The EO-1 mission science team will conduct analyses to demonstrate this utility on existing and new satellites during the remaining life of the mission and will document those in publications and archive deliveries.</w:t>
      </w:r>
    </w:p>
    <w:p w14:paraId="701D821C" w14:textId="7AFA5FE2" w:rsidR="008E5ED2" w:rsidRPr="008E5ED2" w:rsidRDefault="008E5ED2" w:rsidP="00856770">
      <w:pPr>
        <w:pStyle w:val="ListParagraph"/>
        <w:numPr>
          <w:ilvl w:val="2"/>
          <w:numId w:val="35"/>
        </w:numPr>
        <w:ind w:left="1440"/>
        <w:jc w:val="both"/>
        <w:rPr>
          <w:rFonts w:ascii="Times New Roman" w:hAnsi="Times New Roman"/>
          <w:szCs w:val="24"/>
        </w:rPr>
      </w:pPr>
      <w:r w:rsidRPr="00461497">
        <w:rPr>
          <w:rFonts w:ascii="Times New Roman" w:hAnsi="Times New Roman"/>
          <w:b/>
          <w:szCs w:val="24"/>
        </w:rPr>
        <w:t>Lunar Calibration Analyses</w:t>
      </w:r>
      <w:r w:rsidRPr="008E5ED2">
        <w:rPr>
          <w:rFonts w:ascii="Times New Roman" w:hAnsi="Times New Roman"/>
          <w:szCs w:val="24"/>
        </w:rPr>
        <w:t xml:space="preserve">. </w:t>
      </w:r>
      <w:r w:rsidR="002E2DED">
        <w:rPr>
          <w:rFonts w:ascii="Times New Roman" w:hAnsi="Times New Roman"/>
          <w:szCs w:val="24"/>
        </w:rPr>
        <w:t>EO-1</w:t>
      </w:r>
      <w:r w:rsidRPr="008E5ED2">
        <w:rPr>
          <w:rFonts w:ascii="Times New Roman" w:hAnsi="Times New Roman"/>
          <w:szCs w:val="24"/>
        </w:rPr>
        <w:t xml:space="preserve"> now ha</w:t>
      </w:r>
      <w:r w:rsidR="002E2DED">
        <w:rPr>
          <w:rFonts w:ascii="Times New Roman" w:hAnsi="Times New Roman"/>
          <w:szCs w:val="24"/>
        </w:rPr>
        <w:t>s</w:t>
      </w:r>
      <w:r w:rsidRPr="008E5ED2">
        <w:rPr>
          <w:rFonts w:ascii="Times New Roman" w:hAnsi="Times New Roman"/>
          <w:szCs w:val="24"/>
        </w:rPr>
        <w:t xml:space="preserve"> a unique collection of more than 160 lunar scenes, of high interest to the </w:t>
      </w:r>
      <w:r w:rsidR="00DB08BA">
        <w:rPr>
          <w:rFonts w:ascii="Times New Roman" w:hAnsi="Times New Roman"/>
          <w:szCs w:val="24"/>
        </w:rPr>
        <w:t>CEOS</w:t>
      </w:r>
      <w:r w:rsidRPr="008E5ED2">
        <w:rPr>
          <w:rFonts w:ascii="Times New Roman" w:hAnsi="Times New Roman"/>
          <w:szCs w:val="24"/>
        </w:rPr>
        <w:t xml:space="preserve"> calibration community.</w:t>
      </w:r>
      <w:r w:rsidR="00D433A3">
        <w:rPr>
          <w:rFonts w:ascii="Times New Roman" w:hAnsi="Times New Roman"/>
          <w:szCs w:val="24"/>
        </w:rPr>
        <w:t xml:space="preserve">  Most of these were imaged during the positive 7 degree phase of the full moon, but many (especially for 2015 and 2016) have been taken at other phase angles to match the calibration techniques being employed on numerous other satellite missions.</w:t>
      </w:r>
      <w:r w:rsidRPr="008E5ED2">
        <w:rPr>
          <w:rFonts w:ascii="Times New Roman" w:hAnsi="Times New Roman"/>
          <w:szCs w:val="24"/>
        </w:rPr>
        <w:t xml:space="preserve">  </w:t>
      </w:r>
      <w:r w:rsidRPr="008E5ED2">
        <w:rPr>
          <w:rFonts w:ascii="Times New Roman" w:hAnsi="Times New Roman"/>
          <w:szCs w:val="24"/>
        </w:rPr>
        <w:lastRenderedPageBreak/>
        <w:t>Therefore, the EO-1 mission in partnership with NOAA</w:t>
      </w:r>
      <w:r w:rsidR="00DB08BA">
        <w:rPr>
          <w:rFonts w:ascii="Times New Roman" w:hAnsi="Times New Roman"/>
          <w:szCs w:val="24"/>
        </w:rPr>
        <w:t xml:space="preserve"> and USGS</w:t>
      </w:r>
      <w:r w:rsidR="004651E0">
        <w:rPr>
          <w:rFonts w:ascii="Times New Roman" w:hAnsi="Times New Roman"/>
          <w:szCs w:val="24"/>
        </w:rPr>
        <w:t xml:space="preserve"> is performing a</w:t>
      </w:r>
      <w:r w:rsidRPr="008E5ED2">
        <w:rPr>
          <w:rFonts w:ascii="Times New Roman" w:hAnsi="Times New Roman"/>
          <w:szCs w:val="24"/>
        </w:rPr>
        <w:t xml:space="preserve"> comprehens</w:t>
      </w:r>
      <w:r w:rsidR="004651E0">
        <w:rPr>
          <w:rFonts w:ascii="Times New Roman" w:hAnsi="Times New Roman"/>
          <w:szCs w:val="24"/>
        </w:rPr>
        <w:t>ive analysis of this existing 15</w:t>
      </w:r>
      <w:r w:rsidRPr="008E5ED2">
        <w:rPr>
          <w:rFonts w:ascii="Times New Roman" w:hAnsi="Times New Roman"/>
          <w:szCs w:val="24"/>
        </w:rPr>
        <w:t xml:space="preserve"> year collection of monthly spectral exo-atmospheric lunar observations, collected for a range of lunar phase angles surrounding the fully illuminated moon.  </w:t>
      </w:r>
      <w:r w:rsidR="002E2DED">
        <w:rPr>
          <w:rFonts w:ascii="Times New Roman" w:hAnsi="Times New Roman"/>
          <w:szCs w:val="24"/>
        </w:rPr>
        <w:t>EO-1</w:t>
      </w:r>
      <w:r w:rsidRPr="008E5ED2">
        <w:rPr>
          <w:rFonts w:ascii="Times New Roman" w:hAnsi="Times New Roman"/>
          <w:szCs w:val="24"/>
        </w:rPr>
        <w:t xml:space="preserve"> revised </w:t>
      </w:r>
      <w:r w:rsidR="002E2DED">
        <w:rPr>
          <w:rFonts w:ascii="Times New Roman" w:hAnsi="Times New Roman"/>
          <w:szCs w:val="24"/>
        </w:rPr>
        <w:t>the</w:t>
      </w:r>
      <w:r w:rsidRPr="008E5ED2">
        <w:rPr>
          <w:rFonts w:ascii="Times New Roman" w:hAnsi="Times New Roman"/>
          <w:szCs w:val="24"/>
        </w:rPr>
        <w:t xml:space="preserve"> observ</w:t>
      </w:r>
      <w:r w:rsidR="002E2DED">
        <w:rPr>
          <w:rFonts w:ascii="Times New Roman" w:hAnsi="Times New Roman"/>
          <w:szCs w:val="24"/>
        </w:rPr>
        <w:t>ation</w:t>
      </w:r>
      <w:r w:rsidRPr="008E5ED2">
        <w:rPr>
          <w:rFonts w:ascii="Times New Roman" w:hAnsi="Times New Roman"/>
          <w:szCs w:val="24"/>
        </w:rPr>
        <w:t xml:space="preserve"> strategy in early 2013, and are currently characterizing the radiometric stability of specific lunar surface features, such as mares, in the presence of lunar nutation and libration.  This effort is necessary to develop satellite-based lunar irradiance models as alternatives to the RObotic Lunar Observatory (</w:t>
      </w:r>
      <w:r w:rsidR="00544B89">
        <w:rPr>
          <w:rFonts w:ascii="Times New Roman" w:hAnsi="Times New Roman"/>
          <w:szCs w:val="24"/>
        </w:rPr>
        <w:t>ROLO) and similar methods</w:t>
      </w:r>
      <w:r w:rsidRPr="008E5ED2">
        <w:rPr>
          <w:rFonts w:ascii="Times New Roman" w:hAnsi="Times New Roman"/>
          <w:szCs w:val="24"/>
        </w:rPr>
        <w:t xml:space="preserve"> that will enable radiometric inter-calibration of spaceborne </w:t>
      </w:r>
      <w:r w:rsidR="00DB08BA">
        <w:rPr>
          <w:rFonts w:ascii="Times New Roman" w:hAnsi="Times New Roman"/>
          <w:szCs w:val="24"/>
        </w:rPr>
        <w:t xml:space="preserve">imaging sensors (including </w:t>
      </w:r>
      <w:r w:rsidRPr="008E5ED2">
        <w:rPr>
          <w:rFonts w:ascii="Times New Roman" w:hAnsi="Times New Roman"/>
          <w:szCs w:val="24"/>
        </w:rPr>
        <w:t xml:space="preserve">Landsat-8) and future high quality imaging spectrometers such as </w:t>
      </w:r>
      <w:r w:rsidR="00D433A3">
        <w:rPr>
          <w:rFonts w:ascii="Times New Roman" w:hAnsi="Times New Roman"/>
          <w:szCs w:val="24"/>
        </w:rPr>
        <w:t>HyspIRI</w:t>
      </w:r>
      <w:r w:rsidR="00371CA4" w:rsidRPr="008E5ED2">
        <w:rPr>
          <w:rFonts w:ascii="Times New Roman" w:hAnsi="Times New Roman"/>
          <w:szCs w:val="24"/>
        </w:rPr>
        <w:t xml:space="preserve">.  </w:t>
      </w:r>
      <w:r w:rsidR="004651E0">
        <w:rPr>
          <w:rFonts w:ascii="Times New Roman" w:hAnsi="Times New Roman"/>
          <w:szCs w:val="24"/>
        </w:rPr>
        <w:t>The results will be completed</w:t>
      </w:r>
      <w:r w:rsidR="002E2DED">
        <w:rPr>
          <w:rFonts w:ascii="Times New Roman" w:hAnsi="Times New Roman"/>
          <w:szCs w:val="24"/>
        </w:rPr>
        <w:t xml:space="preserve"> in a report</w:t>
      </w:r>
      <w:r w:rsidR="004651E0">
        <w:rPr>
          <w:rFonts w:ascii="Times New Roman" w:hAnsi="Times New Roman"/>
          <w:szCs w:val="24"/>
        </w:rPr>
        <w:t xml:space="preserve"> by the mission close out and become part of the mission archive</w:t>
      </w:r>
      <w:r w:rsidR="002E2DED">
        <w:rPr>
          <w:rFonts w:ascii="Times New Roman" w:hAnsi="Times New Roman"/>
          <w:szCs w:val="24"/>
        </w:rPr>
        <w:t xml:space="preserve"> along with the Level 1R Hyperion lunar calibration dataset</w:t>
      </w:r>
      <w:r w:rsidR="004651E0">
        <w:rPr>
          <w:rFonts w:ascii="Times New Roman" w:hAnsi="Times New Roman"/>
          <w:szCs w:val="24"/>
        </w:rPr>
        <w:t>.</w:t>
      </w:r>
    </w:p>
    <w:p w14:paraId="371563AF" w14:textId="77777777" w:rsidR="00371CA4" w:rsidRPr="00371CA4" w:rsidRDefault="00371CA4" w:rsidP="00856770">
      <w:pPr>
        <w:jc w:val="both"/>
        <w:rPr>
          <w:rFonts w:ascii="Times New Roman" w:hAnsi="Times New Roman"/>
          <w:szCs w:val="24"/>
        </w:rPr>
      </w:pPr>
    </w:p>
    <w:p w14:paraId="4A9DFFA0" w14:textId="33FF2ACC" w:rsidR="008E5ED2" w:rsidRPr="008E5ED2" w:rsidRDefault="00461497" w:rsidP="00856770">
      <w:pPr>
        <w:pStyle w:val="ListParagraph"/>
        <w:numPr>
          <w:ilvl w:val="2"/>
          <w:numId w:val="35"/>
        </w:numPr>
        <w:ind w:left="1440"/>
        <w:jc w:val="both"/>
        <w:rPr>
          <w:rFonts w:ascii="Times New Roman" w:hAnsi="Times New Roman"/>
          <w:szCs w:val="24"/>
        </w:rPr>
      </w:pPr>
      <w:r w:rsidRPr="00461497">
        <w:rPr>
          <w:rFonts w:ascii="Times New Roman" w:hAnsi="Times New Roman"/>
          <w:b/>
          <w:szCs w:val="24"/>
        </w:rPr>
        <w:t>HyspIRI Mission Support</w:t>
      </w:r>
      <w:r>
        <w:rPr>
          <w:rFonts w:ascii="Times New Roman" w:hAnsi="Times New Roman"/>
          <w:szCs w:val="24"/>
        </w:rPr>
        <w:t xml:space="preserve">.  </w:t>
      </w:r>
      <w:r w:rsidR="00FC4561" w:rsidRPr="008E5ED2">
        <w:rPr>
          <w:rFonts w:ascii="Times New Roman" w:hAnsi="Times New Roman"/>
          <w:szCs w:val="24"/>
        </w:rPr>
        <w:t>EO-1 continues to support this future mission, and other missions, by development of an Intelligent Payload Module (IPM) for low latency products. The Hyperion data, in conjunction with AVIRIS aircraft spectrometer data collected in</w:t>
      </w:r>
      <w:r w:rsidR="004651E0">
        <w:rPr>
          <w:rFonts w:ascii="Times New Roman" w:hAnsi="Times New Roman"/>
          <w:szCs w:val="24"/>
        </w:rPr>
        <w:t xml:space="preserve"> coordination with</w:t>
      </w:r>
      <w:r w:rsidR="00FC4561" w:rsidRPr="008E5ED2">
        <w:rPr>
          <w:rFonts w:ascii="Times New Roman" w:hAnsi="Times New Roman"/>
          <w:szCs w:val="24"/>
        </w:rPr>
        <w:t xml:space="preserve"> the HyspIRI Airborne Campaig</w:t>
      </w:r>
      <w:r w:rsidR="00D433A3">
        <w:rPr>
          <w:rFonts w:ascii="Times New Roman" w:hAnsi="Times New Roman"/>
          <w:szCs w:val="24"/>
        </w:rPr>
        <w:t>n during 2013-16</w:t>
      </w:r>
      <w:r w:rsidR="00DB08BA">
        <w:rPr>
          <w:rFonts w:ascii="Times New Roman" w:hAnsi="Times New Roman"/>
          <w:szCs w:val="24"/>
        </w:rPr>
        <w:t xml:space="preserve"> are</w:t>
      </w:r>
      <w:r w:rsidR="00FC4561" w:rsidRPr="008E5ED2">
        <w:rPr>
          <w:rFonts w:ascii="Times New Roman" w:hAnsi="Times New Roman"/>
          <w:szCs w:val="24"/>
        </w:rPr>
        <w:t xml:space="preserve"> be</w:t>
      </w:r>
      <w:r w:rsidR="00DB08BA">
        <w:rPr>
          <w:rFonts w:ascii="Times New Roman" w:hAnsi="Times New Roman"/>
          <w:szCs w:val="24"/>
        </w:rPr>
        <w:t>ing</w:t>
      </w:r>
      <w:r w:rsidR="00FC4561" w:rsidRPr="008E5ED2">
        <w:rPr>
          <w:rFonts w:ascii="Times New Roman" w:hAnsi="Times New Roman"/>
          <w:szCs w:val="24"/>
        </w:rPr>
        <w:t xml:space="preserve"> used to build spectral libraries for pre-launch simulations and to generate prototype products for HyspIRI and other future missions (e.g., EnMAP, EU/DLR for launch in 2014).</w:t>
      </w:r>
      <w:r w:rsidR="004651E0">
        <w:rPr>
          <w:rFonts w:ascii="Times New Roman" w:hAnsi="Times New Roman"/>
          <w:szCs w:val="24"/>
        </w:rPr>
        <w:t xml:space="preserve">  Support for the science team for these activities is provided under a separate budget for the HyspIRI mission and many of the activities may continue after the EO-1 mission close out.  However, </w:t>
      </w:r>
      <w:r w:rsidR="002E2DED">
        <w:rPr>
          <w:rFonts w:ascii="Times New Roman" w:hAnsi="Times New Roman"/>
          <w:szCs w:val="24"/>
        </w:rPr>
        <w:t xml:space="preserve">sometime </w:t>
      </w:r>
      <w:r w:rsidR="005B0582">
        <w:rPr>
          <w:rFonts w:ascii="Times New Roman" w:hAnsi="Times New Roman"/>
          <w:szCs w:val="24"/>
        </w:rPr>
        <w:t>after</w:t>
      </w:r>
      <w:r w:rsidR="002E2DED">
        <w:rPr>
          <w:rFonts w:ascii="Times New Roman" w:hAnsi="Times New Roman"/>
          <w:szCs w:val="24"/>
        </w:rPr>
        <w:t xml:space="preserve"> December</w:t>
      </w:r>
      <w:r w:rsidR="004651E0">
        <w:rPr>
          <w:rFonts w:ascii="Times New Roman" w:hAnsi="Times New Roman"/>
          <w:szCs w:val="24"/>
        </w:rPr>
        <w:t xml:space="preserve"> 2016 it is anticipated that no more EO-1 images will be gathered in support of the HyspIRI flight campaign.</w:t>
      </w:r>
      <w:r w:rsidR="005B0582">
        <w:rPr>
          <w:rFonts w:ascii="Times New Roman" w:hAnsi="Times New Roman"/>
          <w:szCs w:val="24"/>
        </w:rPr>
        <w:t xml:space="preserve">  Between passivation and decommissioning, time is reserved for special imaging and engineering activities up until passivation.  </w:t>
      </w:r>
    </w:p>
    <w:p w14:paraId="2A6468CE" w14:textId="77777777" w:rsidR="00371CA4" w:rsidRDefault="00371CA4" w:rsidP="00856770">
      <w:pPr>
        <w:pStyle w:val="ListParagraph"/>
        <w:ind w:left="1440"/>
        <w:jc w:val="both"/>
        <w:rPr>
          <w:rFonts w:ascii="Times New Roman" w:hAnsi="Times New Roman"/>
          <w:szCs w:val="24"/>
        </w:rPr>
      </w:pPr>
    </w:p>
    <w:p w14:paraId="69156BD8" w14:textId="77777777" w:rsidR="008E5ED2" w:rsidRPr="003D3747" w:rsidRDefault="003D3747" w:rsidP="00856770">
      <w:pPr>
        <w:pStyle w:val="ListParagraph"/>
        <w:numPr>
          <w:ilvl w:val="2"/>
          <w:numId w:val="35"/>
        </w:numPr>
        <w:ind w:left="1440"/>
        <w:jc w:val="both"/>
        <w:rPr>
          <w:rFonts w:ascii="Times New Roman" w:hAnsi="Times New Roman"/>
          <w:b/>
          <w:szCs w:val="24"/>
        </w:rPr>
      </w:pPr>
      <w:r w:rsidRPr="003D3747">
        <w:rPr>
          <w:rFonts w:ascii="Times New Roman" w:hAnsi="Times New Roman"/>
          <w:b/>
          <w:szCs w:val="24"/>
        </w:rPr>
        <w:t>Analyses of Earth Data</w:t>
      </w:r>
    </w:p>
    <w:p w14:paraId="75D72278" w14:textId="77777777" w:rsidR="00371CA4" w:rsidRDefault="00371CA4" w:rsidP="00856770">
      <w:pPr>
        <w:pStyle w:val="ListParagraph"/>
        <w:ind w:left="2160"/>
        <w:jc w:val="both"/>
        <w:rPr>
          <w:rFonts w:ascii="Times New Roman" w:hAnsi="Times New Roman"/>
          <w:szCs w:val="24"/>
        </w:rPr>
      </w:pPr>
    </w:p>
    <w:p w14:paraId="5952501A" w14:textId="77777777" w:rsidR="008E5ED2" w:rsidRPr="008E5ED2" w:rsidRDefault="009A4345" w:rsidP="00856770">
      <w:pPr>
        <w:pStyle w:val="ListParagraph"/>
        <w:numPr>
          <w:ilvl w:val="3"/>
          <w:numId w:val="35"/>
        </w:numPr>
        <w:ind w:left="2160"/>
        <w:jc w:val="both"/>
        <w:rPr>
          <w:rFonts w:ascii="Times New Roman" w:hAnsi="Times New Roman"/>
          <w:szCs w:val="24"/>
        </w:rPr>
      </w:pPr>
      <w:r w:rsidRPr="009A4345">
        <w:rPr>
          <w:rFonts w:ascii="Times New Roman" w:hAnsi="Times New Roman"/>
          <w:b/>
          <w:szCs w:val="24"/>
        </w:rPr>
        <w:t>SNR</w:t>
      </w:r>
      <w:r>
        <w:rPr>
          <w:rFonts w:ascii="Times New Roman" w:hAnsi="Times New Roman"/>
          <w:szCs w:val="24"/>
        </w:rPr>
        <w:t xml:space="preserve">.  The </w:t>
      </w:r>
      <w:r w:rsidR="00FB5B20">
        <w:rPr>
          <w:rFonts w:ascii="Times New Roman" w:hAnsi="Times New Roman"/>
          <w:szCs w:val="24"/>
        </w:rPr>
        <w:t>Mission Science Office will evaluate and quantify</w:t>
      </w:r>
      <w:r w:rsidR="00FC4561" w:rsidRPr="008E5ED2">
        <w:rPr>
          <w:rFonts w:ascii="Times New Roman" w:hAnsi="Times New Roman"/>
          <w:szCs w:val="24"/>
        </w:rPr>
        <w:t xml:space="preserve"> the degradation of SNR and data quality of both the Hyperion and ALI sensor data collected during the precession mission phase at an earlier local overpass time (&lt;10AM)</w:t>
      </w:r>
      <w:r w:rsidR="00D433A3">
        <w:rPr>
          <w:rFonts w:ascii="Times New Roman" w:hAnsi="Times New Roman"/>
          <w:szCs w:val="24"/>
        </w:rPr>
        <w:t>.  A review of these results was conducted at NASA Headquarters (HQ) during F</w:t>
      </w:r>
      <w:r w:rsidR="00B7252D">
        <w:rPr>
          <w:rFonts w:ascii="Times New Roman" w:hAnsi="Times New Roman"/>
          <w:szCs w:val="24"/>
        </w:rPr>
        <w:t>ebruary 2016 and</w:t>
      </w:r>
      <w:r w:rsidR="009F3B9A">
        <w:rPr>
          <w:rFonts w:ascii="Times New Roman" w:hAnsi="Times New Roman"/>
          <w:szCs w:val="24"/>
        </w:rPr>
        <w:t xml:space="preserve"> the review panel found that the quality of EO-1 data was sufficient to continue operations through the nominal decommissioning timeline outlined in this report</w:t>
      </w:r>
      <w:r w:rsidR="004651E0">
        <w:rPr>
          <w:rFonts w:ascii="Times New Roman" w:hAnsi="Times New Roman"/>
          <w:szCs w:val="24"/>
        </w:rPr>
        <w:t>.  The final results of these evaluations are being published and will become part of the mission archive.</w:t>
      </w:r>
    </w:p>
    <w:p w14:paraId="45D7CEAF" w14:textId="77777777" w:rsidR="00371CA4" w:rsidRDefault="00371CA4" w:rsidP="00856770">
      <w:pPr>
        <w:pStyle w:val="ListParagraph"/>
        <w:ind w:left="2160"/>
        <w:jc w:val="both"/>
        <w:rPr>
          <w:rFonts w:ascii="Times New Roman" w:hAnsi="Times New Roman"/>
          <w:szCs w:val="24"/>
        </w:rPr>
      </w:pPr>
    </w:p>
    <w:p w14:paraId="0320F63B" w14:textId="77777777" w:rsidR="008E5ED2" w:rsidRPr="008E5ED2" w:rsidRDefault="009A4345" w:rsidP="00856770">
      <w:pPr>
        <w:pStyle w:val="ListParagraph"/>
        <w:numPr>
          <w:ilvl w:val="3"/>
          <w:numId w:val="35"/>
        </w:numPr>
        <w:ind w:left="2160"/>
        <w:jc w:val="both"/>
        <w:rPr>
          <w:rFonts w:ascii="Times New Roman" w:hAnsi="Times New Roman"/>
          <w:szCs w:val="24"/>
        </w:rPr>
      </w:pPr>
      <w:r w:rsidRPr="009A4345">
        <w:rPr>
          <w:rFonts w:ascii="Times New Roman" w:hAnsi="Times New Roman"/>
          <w:b/>
          <w:szCs w:val="24"/>
        </w:rPr>
        <w:t>Carbon Cycle</w:t>
      </w:r>
      <w:r>
        <w:rPr>
          <w:rFonts w:ascii="Times New Roman" w:hAnsi="Times New Roman"/>
          <w:szCs w:val="24"/>
        </w:rPr>
        <w:t xml:space="preserve">. </w:t>
      </w:r>
      <w:r w:rsidR="00FB5B20">
        <w:rPr>
          <w:rFonts w:ascii="Times New Roman" w:hAnsi="Times New Roman"/>
          <w:szCs w:val="24"/>
        </w:rPr>
        <w:t>Evaluation of</w:t>
      </w:r>
      <w:r w:rsidR="00FC4561" w:rsidRPr="008E5ED2">
        <w:rPr>
          <w:rFonts w:ascii="Times New Roman" w:hAnsi="Times New Roman"/>
          <w:szCs w:val="24"/>
        </w:rPr>
        <w:t xml:space="preserve"> the Hyperion globally distributed spectrometer time series at calibration/validation stations</w:t>
      </w:r>
      <w:r w:rsidR="00FB5B20">
        <w:rPr>
          <w:rFonts w:ascii="Times New Roman" w:hAnsi="Times New Roman"/>
          <w:szCs w:val="24"/>
        </w:rPr>
        <w:t xml:space="preserve"> will be performed</w:t>
      </w:r>
      <w:r w:rsidR="00FC4561" w:rsidRPr="008E5ED2">
        <w:rPr>
          <w:rFonts w:ascii="Times New Roman" w:hAnsi="Times New Roman"/>
          <w:szCs w:val="24"/>
        </w:rPr>
        <w:t>, to develop retrieval methods for carbon cycle science as a baseline for future spectrometer (e.g., Hysp</w:t>
      </w:r>
      <w:r w:rsidR="004651E0">
        <w:rPr>
          <w:rFonts w:ascii="Times New Roman" w:hAnsi="Times New Roman"/>
          <w:szCs w:val="24"/>
        </w:rPr>
        <w:t xml:space="preserve">IRI) studies for climate change.  These analyses will be published and become part of the EO-1 mission archive, but some of the activities will continue after the mission close out </w:t>
      </w:r>
      <w:r w:rsidR="00850BE1">
        <w:rPr>
          <w:rFonts w:ascii="Times New Roman" w:hAnsi="Times New Roman"/>
          <w:szCs w:val="24"/>
        </w:rPr>
        <w:t>under funding from the HyspIRI mission.</w:t>
      </w:r>
    </w:p>
    <w:p w14:paraId="2292E311" w14:textId="77777777" w:rsidR="00371CA4" w:rsidRDefault="00371CA4" w:rsidP="00856770">
      <w:pPr>
        <w:pStyle w:val="ListParagraph"/>
        <w:ind w:left="2160"/>
        <w:jc w:val="both"/>
        <w:rPr>
          <w:rFonts w:ascii="Times New Roman" w:hAnsi="Times New Roman"/>
          <w:szCs w:val="24"/>
        </w:rPr>
      </w:pPr>
    </w:p>
    <w:p w14:paraId="781DCE67" w14:textId="77777777" w:rsidR="008E5ED2" w:rsidRPr="008E5ED2" w:rsidRDefault="009A4345" w:rsidP="00856770">
      <w:pPr>
        <w:pStyle w:val="ListParagraph"/>
        <w:numPr>
          <w:ilvl w:val="3"/>
          <w:numId w:val="35"/>
        </w:numPr>
        <w:ind w:left="2160"/>
        <w:jc w:val="both"/>
        <w:rPr>
          <w:rFonts w:ascii="Times New Roman" w:hAnsi="Times New Roman"/>
          <w:szCs w:val="24"/>
        </w:rPr>
      </w:pPr>
      <w:r w:rsidRPr="009A4345">
        <w:rPr>
          <w:rFonts w:ascii="Times New Roman" w:hAnsi="Times New Roman"/>
          <w:b/>
          <w:szCs w:val="24"/>
        </w:rPr>
        <w:lastRenderedPageBreak/>
        <w:t>Algorithms</w:t>
      </w:r>
      <w:r w:rsidR="00DB08BA">
        <w:rPr>
          <w:rFonts w:ascii="Times New Roman" w:hAnsi="Times New Roman"/>
          <w:szCs w:val="24"/>
        </w:rPr>
        <w:t>.</w:t>
      </w:r>
      <w:r>
        <w:rPr>
          <w:rFonts w:ascii="Times New Roman" w:hAnsi="Times New Roman"/>
          <w:szCs w:val="24"/>
        </w:rPr>
        <w:t xml:space="preserve"> </w:t>
      </w:r>
      <w:r w:rsidR="00FB5B20">
        <w:rPr>
          <w:rFonts w:ascii="Times New Roman" w:hAnsi="Times New Roman"/>
          <w:szCs w:val="24"/>
        </w:rPr>
        <w:t>The team will support development of</w:t>
      </w:r>
      <w:r w:rsidR="00FC4561" w:rsidRPr="008E5ED2">
        <w:rPr>
          <w:rFonts w:ascii="Times New Roman" w:hAnsi="Times New Roman"/>
          <w:szCs w:val="24"/>
        </w:rPr>
        <w:t xml:space="preserve"> robust algorithms for Hyperion data to be applied to future hyperspectral missions, such as EnMap, PACE, and HyspIRI, to track vegetat</w:t>
      </w:r>
      <w:r w:rsidR="00565E20">
        <w:rPr>
          <w:rFonts w:ascii="Times New Roman" w:hAnsi="Times New Roman"/>
          <w:szCs w:val="24"/>
        </w:rPr>
        <w:t>ion function</w:t>
      </w:r>
      <w:r w:rsidR="009D5F72">
        <w:rPr>
          <w:rFonts w:ascii="Times New Roman" w:hAnsi="Times New Roman"/>
          <w:szCs w:val="24"/>
        </w:rPr>
        <w:t xml:space="preserve"> via time series analyses</w:t>
      </w:r>
      <w:r w:rsidR="00565E20">
        <w:rPr>
          <w:rFonts w:ascii="Times New Roman" w:hAnsi="Times New Roman"/>
          <w:szCs w:val="24"/>
        </w:rPr>
        <w:t xml:space="preserve"> and for scaling carbon dioxide</w:t>
      </w:r>
      <w:r w:rsidR="00FC4561" w:rsidRPr="008E5ED2">
        <w:rPr>
          <w:rFonts w:ascii="Times New Roman" w:hAnsi="Times New Roman"/>
          <w:szCs w:val="24"/>
        </w:rPr>
        <w:t xml:space="preserve"> dynamics across multiple sites, from local and regional levels.  We will be analyzi</w:t>
      </w:r>
      <w:r w:rsidR="009D5F72">
        <w:rPr>
          <w:rFonts w:ascii="Times New Roman" w:hAnsi="Times New Roman"/>
          <w:szCs w:val="24"/>
        </w:rPr>
        <w:t>ng the recently updated global c</w:t>
      </w:r>
      <w:r w:rsidR="00FC4561" w:rsidRPr="008E5ED2">
        <w:rPr>
          <w:rFonts w:ascii="Times New Roman" w:hAnsi="Times New Roman"/>
          <w:szCs w:val="24"/>
        </w:rPr>
        <w:t>arbon flux data from the LaThuile Fluxnet synthesis project, matched to existing Hyperion imagery, at 33 globally distributed flux tower sites that represent different vegetation type</w:t>
      </w:r>
      <w:r w:rsidR="00B7252D">
        <w:rPr>
          <w:rFonts w:ascii="Times New Roman" w:hAnsi="Times New Roman"/>
          <w:szCs w:val="24"/>
        </w:rPr>
        <w:t>s</w:t>
      </w:r>
      <w:r w:rsidR="00850BE1">
        <w:rPr>
          <w:rFonts w:ascii="Times New Roman" w:hAnsi="Times New Roman"/>
          <w:szCs w:val="24"/>
        </w:rPr>
        <w:t>.  The results of these analyses will be published and become part of the EO-1 mission archive</w:t>
      </w:r>
    </w:p>
    <w:p w14:paraId="2A844459" w14:textId="77777777" w:rsidR="00371CA4" w:rsidRDefault="00371CA4" w:rsidP="00856770">
      <w:pPr>
        <w:pStyle w:val="ListParagraph"/>
        <w:ind w:left="2160"/>
        <w:jc w:val="both"/>
        <w:rPr>
          <w:rFonts w:ascii="Times New Roman" w:hAnsi="Times New Roman"/>
          <w:szCs w:val="24"/>
        </w:rPr>
      </w:pPr>
    </w:p>
    <w:p w14:paraId="2F3ED8C9" w14:textId="77777777" w:rsidR="00FC4561" w:rsidRPr="008E5ED2" w:rsidRDefault="00FB5B20" w:rsidP="00856770">
      <w:pPr>
        <w:pStyle w:val="ListParagraph"/>
        <w:numPr>
          <w:ilvl w:val="3"/>
          <w:numId w:val="35"/>
        </w:numPr>
        <w:ind w:left="2160"/>
        <w:jc w:val="both"/>
        <w:rPr>
          <w:rFonts w:ascii="Times New Roman" w:hAnsi="Times New Roman"/>
          <w:szCs w:val="24"/>
        </w:rPr>
      </w:pPr>
      <w:r w:rsidRPr="00FB5B20">
        <w:rPr>
          <w:rFonts w:ascii="Times New Roman" w:hAnsi="Times New Roman"/>
          <w:b/>
          <w:szCs w:val="24"/>
        </w:rPr>
        <w:t>Land Use/Land Cover (LU/LC)</w:t>
      </w:r>
      <w:r>
        <w:rPr>
          <w:rFonts w:ascii="Times New Roman" w:hAnsi="Times New Roman"/>
          <w:szCs w:val="24"/>
        </w:rPr>
        <w:t>.  Evaluations of</w:t>
      </w:r>
      <w:r w:rsidR="00FC4561" w:rsidRPr="008E5ED2">
        <w:rPr>
          <w:rFonts w:ascii="Times New Roman" w:hAnsi="Times New Roman"/>
          <w:szCs w:val="24"/>
        </w:rPr>
        <w:t xml:space="preserve"> new (2012-present) Southern Hemisphere acquisi</w:t>
      </w:r>
      <w:r>
        <w:rPr>
          <w:rFonts w:ascii="Times New Roman" w:hAnsi="Times New Roman"/>
          <w:szCs w:val="24"/>
        </w:rPr>
        <w:t>tions</w:t>
      </w:r>
      <w:r w:rsidR="00FC4561" w:rsidRPr="008E5ED2">
        <w:rPr>
          <w:rFonts w:ascii="Times New Roman" w:hAnsi="Times New Roman"/>
          <w:szCs w:val="24"/>
        </w:rPr>
        <w:t>, paired with those made in 2001-2002 in the original field validation campaigns,</w:t>
      </w:r>
      <w:r>
        <w:rPr>
          <w:rFonts w:ascii="Times New Roman" w:hAnsi="Times New Roman"/>
          <w:szCs w:val="24"/>
        </w:rPr>
        <w:t xml:space="preserve"> will be performed for land cover and</w:t>
      </w:r>
      <w:r w:rsidR="00B7252D">
        <w:rPr>
          <w:rFonts w:ascii="Times New Roman" w:hAnsi="Times New Roman"/>
          <w:szCs w:val="24"/>
        </w:rPr>
        <w:t xml:space="preserve"> land</w:t>
      </w:r>
      <w:r>
        <w:rPr>
          <w:rFonts w:ascii="Times New Roman" w:hAnsi="Times New Roman"/>
          <w:szCs w:val="24"/>
        </w:rPr>
        <w:t xml:space="preserve"> use changes</w:t>
      </w:r>
      <w:r w:rsidR="00D07B77">
        <w:rPr>
          <w:rFonts w:ascii="Times New Roman" w:hAnsi="Times New Roman"/>
          <w:szCs w:val="24"/>
        </w:rPr>
        <w:t xml:space="preserve"> </w:t>
      </w:r>
      <w:r w:rsidR="00FC4561" w:rsidRPr="008E5ED2">
        <w:rPr>
          <w:rFonts w:ascii="Times New Roman" w:hAnsi="Times New Roman"/>
          <w:szCs w:val="24"/>
        </w:rPr>
        <w:t xml:space="preserve">that occurred in the past decade. </w:t>
      </w:r>
      <w:r w:rsidR="00850BE1">
        <w:rPr>
          <w:rFonts w:ascii="Times New Roman" w:hAnsi="Times New Roman"/>
          <w:szCs w:val="24"/>
        </w:rPr>
        <w:t xml:space="preserve"> These results will also be published and become part of the mission archive.</w:t>
      </w:r>
    </w:p>
    <w:p w14:paraId="190F5151" w14:textId="77777777" w:rsidR="00371CA4" w:rsidRDefault="00371CA4" w:rsidP="00856770">
      <w:pPr>
        <w:pStyle w:val="ListParagraph"/>
        <w:ind w:left="1440"/>
        <w:jc w:val="both"/>
        <w:rPr>
          <w:rFonts w:ascii="Times New Roman" w:hAnsi="Times New Roman"/>
          <w:szCs w:val="24"/>
        </w:rPr>
      </w:pPr>
    </w:p>
    <w:p w14:paraId="7BAF5009" w14:textId="6C0D4D09" w:rsidR="008E5ED2" w:rsidRDefault="008E5ED2" w:rsidP="00856770">
      <w:pPr>
        <w:pStyle w:val="ListParagraph"/>
        <w:numPr>
          <w:ilvl w:val="2"/>
          <w:numId w:val="35"/>
        </w:numPr>
        <w:ind w:left="1440"/>
        <w:jc w:val="both"/>
        <w:rPr>
          <w:rFonts w:ascii="Times New Roman" w:hAnsi="Times New Roman"/>
          <w:szCs w:val="24"/>
        </w:rPr>
      </w:pPr>
      <w:r w:rsidRPr="00461497">
        <w:rPr>
          <w:rFonts w:ascii="Times New Roman" w:hAnsi="Times New Roman"/>
          <w:b/>
          <w:szCs w:val="24"/>
        </w:rPr>
        <w:t>Visualization to Aid User Community</w:t>
      </w:r>
      <w:r w:rsidRPr="008E5ED2">
        <w:rPr>
          <w:rFonts w:ascii="Times New Roman" w:hAnsi="Times New Roman"/>
          <w:szCs w:val="24"/>
        </w:rPr>
        <w:t>.  Procedures are under development using existing EO-1 data, applicable to many satellite missions, to support streamlined steps for the user community, by providing tools for quick</w:t>
      </w:r>
      <w:r w:rsidR="00DB08BA">
        <w:rPr>
          <w:rFonts w:ascii="Times New Roman" w:hAnsi="Times New Roman"/>
          <w:szCs w:val="24"/>
        </w:rPr>
        <w:t>ly finding the data of interest</w:t>
      </w:r>
      <w:r w:rsidRPr="008E5ED2">
        <w:rPr>
          <w:rFonts w:ascii="Times New Roman" w:hAnsi="Times New Roman"/>
          <w:szCs w:val="24"/>
        </w:rPr>
        <w:t xml:space="preserve"> and facilitating data delivery.  To assist users, we intend to increase the archive size on the Matsu cloud to one petabyte or more, with pre</w:t>
      </w:r>
      <w:r w:rsidR="00DB38AD">
        <w:rPr>
          <w:rFonts w:ascii="Times New Roman" w:hAnsi="Times New Roman"/>
          <w:szCs w:val="24"/>
        </w:rPr>
        <w:t>-</w:t>
      </w:r>
      <w:r w:rsidRPr="008E5ED2">
        <w:rPr>
          <w:rFonts w:ascii="Times New Roman" w:hAnsi="Times New Roman"/>
          <w:szCs w:val="24"/>
        </w:rPr>
        <w:t>calculated tiled data products which are integrated into a Hadoop GIS database, allowing rapid visual navigation of the tiled data products through the use of a Web Map Server and various time, spatial, and spectral filters. This also involves transforming the user interface to enable multiprocessing through the Eucaly</w:t>
      </w:r>
      <w:r w:rsidR="00B7252D">
        <w:rPr>
          <w:rFonts w:ascii="Times New Roman" w:hAnsi="Times New Roman"/>
          <w:szCs w:val="24"/>
        </w:rPr>
        <w:t>ptus operating system for cloud computing</w:t>
      </w:r>
      <w:r w:rsidRPr="008E5ED2">
        <w:rPr>
          <w:rFonts w:ascii="Times New Roman" w:hAnsi="Times New Roman"/>
          <w:szCs w:val="24"/>
        </w:rPr>
        <w:t>, thus improving the user experience.</w:t>
      </w:r>
      <w:r w:rsidR="00850BE1">
        <w:rPr>
          <w:rFonts w:ascii="Times New Roman" w:hAnsi="Times New Roman"/>
          <w:szCs w:val="24"/>
        </w:rPr>
        <w:t xml:space="preserve">  The software for this activity will become par</w:t>
      </w:r>
      <w:r w:rsidR="00565E20">
        <w:rPr>
          <w:rFonts w:ascii="Times New Roman" w:hAnsi="Times New Roman"/>
          <w:szCs w:val="24"/>
        </w:rPr>
        <w:t>t of the final hand-off of the M</w:t>
      </w:r>
      <w:r w:rsidR="00850BE1">
        <w:rPr>
          <w:rFonts w:ascii="Times New Roman" w:hAnsi="Times New Roman"/>
          <w:szCs w:val="24"/>
        </w:rPr>
        <w:t>atsu effort to the NSF for archival there.</w:t>
      </w:r>
    </w:p>
    <w:p w14:paraId="0F9E71A4" w14:textId="77777777" w:rsidR="00371CA4" w:rsidRPr="00371CA4" w:rsidRDefault="00371CA4" w:rsidP="00856770">
      <w:pPr>
        <w:jc w:val="both"/>
        <w:rPr>
          <w:rFonts w:ascii="Times New Roman" w:hAnsi="Times New Roman"/>
          <w:szCs w:val="24"/>
        </w:rPr>
      </w:pPr>
    </w:p>
    <w:p w14:paraId="4C7A6A88" w14:textId="77777777" w:rsidR="00FC4561" w:rsidRPr="008E5ED2" w:rsidRDefault="00182905" w:rsidP="00856770">
      <w:pPr>
        <w:pStyle w:val="ListParagraph"/>
        <w:numPr>
          <w:ilvl w:val="1"/>
          <w:numId w:val="35"/>
        </w:numPr>
        <w:ind w:left="360"/>
        <w:jc w:val="both"/>
        <w:rPr>
          <w:rFonts w:ascii="Times New Roman" w:hAnsi="Times New Roman"/>
          <w:szCs w:val="24"/>
        </w:rPr>
      </w:pPr>
      <w:r>
        <w:rPr>
          <w:rFonts w:ascii="Times New Roman" w:hAnsi="Times New Roman"/>
          <w:b/>
          <w:szCs w:val="24"/>
        </w:rPr>
        <w:t xml:space="preserve">Work to be </w:t>
      </w:r>
      <w:r w:rsidR="00AE1845">
        <w:rPr>
          <w:rFonts w:ascii="Times New Roman" w:hAnsi="Times New Roman"/>
          <w:b/>
          <w:szCs w:val="24"/>
        </w:rPr>
        <w:t>T</w:t>
      </w:r>
      <w:r w:rsidRPr="00182905">
        <w:rPr>
          <w:rFonts w:ascii="Times New Roman" w:hAnsi="Times New Roman"/>
          <w:b/>
          <w:szCs w:val="24"/>
        </w:rPr>
        <w:t>ransitioned</w:t>
      </w:r>
    </w:p>
    <w:p w14:paraId="0F55C7F7" w14:textId="6A30CEA3" w:rsidR="008E5ED2" w:rsidRPr="008E5ED2" w:rsidRDefault="008E5ED2" w:rsidP="00856770">
      <w:pPr>
        <w:jc w:val="both"/>
        <w:rPr>
          <w:rFonts w:ascii="Times New Roman" w:hAnsi="Times New Roman"/>
          <w:sz w:val="24"/>
          <w:szCs w:val="24"/>
        </w:rPr>
      </w:pPr>
      <w:r w:rsidRPr="008E5ED2">
        <w:rPr>
          <w:rFonts w:ascii="Times New Roman" w:hAnsi="Times New Roman"/>
          <w:sz w:val="24"/>
          <w:szCs w:val="24"/>
        </w:rPr>
        <w:t>For the following activities, personnel will be transitioning functions to other projects during</w:t>
      </w:r>
      <w:r w:rsidR="002E2DED">
        <w:rPr>
          <w:rFonts w:ascii="Times New Roman" w:hAnsi="Times New Roman"/>
          <w:sz w:val="24"/>
          <w:szCs w:val="24"/>
        </w:rPr>
        <w:t xml:space="preserve"> or after</w:t>
      </w:r>
      <w:r w:rsidRPr="008E5ED2">
        <w:rPr>
          <w:rFonts w:ascii="Times New Roman" w:hAnsi="Times New Roman"/>
          <w:sz w:val="24"/>
          <w:szCs w:val="24"/>
        </w:rPr>
        <w:t xml:space="preserve"> Phase F</w:t>
      </w:r>
      <w:r w:rsidR="005B0582">
        <w:rPr>
          <w:rFonts w:ascii="Times New Roman" w:hAnsi="Times New Roman"/>
          <w:sz w:val="24"/>
          <w:szCs w:val="24"/>
        </w:rPr>
        <w:t xml:space="preserve"> assuming funding is available to continue supporting these activities without EO-1 direct funding</w:t>
      </w:r>
      <w:r w:rsidRPr="008E5ED2">
        <w:rPr>
          <w:rFonts w:ascii="Times New Roman" w:hAnsi="Times New Roman"/>
          <w:sz w:val="24"/>
          <w:szCs w:val="24"/>
        </w:rPr>
        <w:t>.</w:t>
      </w:r>
      <w:r w:rsidR="002E2DED">
        <w:rPr>
          <w:rFonts w:ascii="Times New Roman" w:hAnsi="Times New Roman"/>
          <w:sz w:val="24"/>
          <w:szCs w:val="24"/>
        </w:rPr>
        <w:t xml:space="preserve">  The </w:t>
      </w:r>
      <w:r w:rsidR="0091480A">
        <w:rPr>
          <w:rFonts w:ascii="Times New Roman" w:hAnsi="Times New Roman"/>
          <w:sz w:val="24"/>
          <w:szCs w:val="24"/>
        </w:rPr>
        <w:t xml:space="preserve">EO-1 </w:t>
      </w:r>
      <w:r w:rsidR="002E2DED">
        <w:rPr>
          <w:rFonts w:ascii="Times New Roman" w:hAnsi="Times New Roman"/>
          <w:sz w:val="24"/>
          <w:szCs w:val="24"/>
        </w:rPr>
        <w:t>Flight Operations Team (FOT) members</w:t>
      </w:r>
      <w:r w:rsidR="0091480A">
        <w:rPr>
          <w:rFonts w:ascii="Times New Roman" w:hAnsi="Times New Roman"/>
          <w:sz w:val="24"/>
          <w:szCs w:val="24"/>
        </w:rPr>
        <w:t xml:space="preserve"> will no longer support EO-1 upon completion of Phase F.</w:t>
      </w:r>
    </w:p>
    <w:p w14:paraId="68E4F910" w14:textId="77777777" w:rsidR="00371CA4" w:rsidRPr="00371CA4" w:rsidRDefault="00371CA4" w:rsidP="00856770">
      <w:pPr>
        <w:jc w:val="both"/>
        <w:rPr>
          <w:rFonts w:ascii="Times New Roman" w:hAnsi="Times New Roman"/>
          <w:szCs w:val="24"/>
        </w:rPr>
      </w:pPr>
    </w:p>
    <w:p w14:paraId="3333CCB4" w14:textId="77777777" w:rsidR="008E5ED2" w:rsidRPr="008E5ED2" w:rsidRDefault="008E5ED2" w:rsidP="00856770">
      <w:pPr>
        <w:pStyle w:val="ListParagraph"/>
        <w:numPr>
          <w:ilvl w:val="2"/>
          <w:numId w:val="35"/>
        </w:numPr>
        <w:ind w:left="1440"/>
        <w:jc w:val="both"/>
        <w:rPr>
          <w:rFonts w:ascii="Times New Roman" w:hAnsi="Times New Roman"/>
          <w:szCs w:val="24"/>
        </w:rPr>
      </w:pPr>
      <w:r w:rsidRPr="00461497">
        <w:rPr>
          <w:rFonts w:ascii="Times New Roman" w:hAnsi="Times New Roman"/>
          <w:b/>
          <w:szCs w:val="24"/>
        </w:rPr>
        <w:t>Disaster Management Assistance</w:t>
      </w:r>
      <w:r w:rsidRPr="008E5ED2">
        <w:rPr>
          <w:rFonts w:ascii="Times New Roman" w:hAnsi="Times New Roman"/>
          <w:szCs w:val="24"/>
        </w:rPr>
        <w:t>.  Although no</w:t>
      </w:r>
      <w:r w:rsidR="00B7252D">
        <w:rPr>
          <w:rFonts w:ascii="Times New Roman" w:hAnsi="Times New Roman"/>
          <w:szCs w:val="24"/>
        </w:rPr>
        <w:t>minal image operations will be curtail</w:t>
      </w:r>
      <w:r w:rsidRPr="008E5ED2">
        <w:rPr>
          <w:rFonts w:ascii="Times New Roman" w:hAnsi="Times New Roman"/>
          <w:szCs w:val="24"/>
        </w:rPr>
        <w:t>ed</w:t>
      </w:r>
      <w:r w:rsidR="00DB08BA">
        <w:rPr>
          <w:rFonts w:ascii="Times New Roman" w:hAnsi="Times New Roman"/>
          <w:szCs w:val="24"/>
        </w:rPr>
        <w:t xml:space="preserve"> sometime starting in October 2016</w:t>
      </w:r>
      <w:r w:rsidRPr="008E5ED2">
        <w:rPr>
          <w:rFonts w:ascii="Times New Roman" w:hAnsi="Times New Roman"/>
          <w:szCs w:val="24"/>
        </w:rPr>
        <w:t>, the EO-1 team is involved in disaster training, assisting the operational staff at regional and national disaster management and civil protection offices (e.g., US Forest Service</w:t>
      </w:r>
      <w:r w:rsidR="00DB08BA">
        <w:rPr>
          <w:rFonts w:ascii="Times New Roman" w:hAnsi="Times New Roman"/>
          <w:szCs w:val="24"/>
        </w:rPr>
        <w:t xml:space="preserve">, </w:t>
      </w:r>
      <w:r w:rsidRPr="008E5ED2">
        <w:rPr>
          <w:rFonts w:ascii="Times New Roman" w:hAnsi="Times New Roman"/>
          <w:szCs w:val="24"/>
        </w:rPr>
        <w:t>USAID, World Bank, UN, Red Cros</w:t>
      </w:r>
      <w:r w:rsidR="00DB08BA">
        <w:rPr>
          <w:rFonts w:ascii="Times New Roman" w:hAnsi="Times New Roman"/>
          <w:szCs w:val="24"/>
        </w:rPr>
        <w:t>s/Red Crescent Societies</w:t>
      </w:r>
      <w:r w:rsidRPr="008E5ED2">
        <w:rPr>
          <w:rFonts w:ascii="Times New Roman" w:hAnsi="Times New Roman"/>
          <w:szCs w:val="24"/>
        </w:rPr>
        <w:t>, S</w:t>
      </w:r>
      <w:r w:rsidR="00DB08BA">
        <w:rPr>
          <w:rFonts w:ascii="Times New Roman" w:hAnsi="Times New Roman"/>
          <w:szCs w:val="24"/>
        </w:rPr>
        <w:t>ERVIR).  The EO-1 team leads the</w:t>
      </w:r>
      <w:r w:rsidRPr="008E5ED2">
        <w:rPr>
          <w:rFonts w:ascii="Times New Roman" w:hAnsi="Times New Roman"/>
          <w:szCs w:val="24"/>
        </w:rPr>
        <w:t xml:space="preserve"> CEOS Disaster</w:t>
      </w:r>
      <w:r w:rsidR="00DB08BA">
        <w:rPr>
          <w:rFonts w:ascii="Times New Roman" w:hAnsi="Times New Roman"/>
          <w:szCs w:val="24"/>
        </w:rPr>
        <w:t xml:space="preserve"> Risk Management Flood</w:t>
      </w:r>
      <w:r w:rsidRPr="008E5ED2">
        <w:rPr>
          <w:rFonts w:ascii="Times New Roman" w:hAnsi="Times New Roman"/>
          <w:szCs w:val="24"/>
        </w:rPr>
        <w:t xml:space="preserve"> Pilot tasks in southern Africa</w:t>
      </w:r>
      <w:r w:rsidR="00DB08BA">
        <w:rPr>
          <w:rFonts w:ascii="Times New Roman" w:hAnsi="Times New Roman"/>
          <w:szCs w:val="24"/>
        </w:rPr>
        <w:t>, Southeast Asia,</w:t>
      </w:r>
      <w:r w:rsidRPr="008E5ED2">
        <w:rPr>
          <w:rFonts w:ascii="Times New Roman" w:hAnsi="Times New Roman"/>
          <w:szCs w:val="24"/>
        </w:rPr>
        <w:t xml:space="preserve"> and in the Caribbean/Central America</w:t>
      </w:r>
      <w:r w:rsidR="00B7252D">
        <w:rPr>
          <w:rFonts w:ascii="Times New Roman" w:hAnsi="Times New Roman"/>
          <w:szCs w:val="24"/>
        </w:rPr>
        <w:t xml:space="preserve"> and will continue in that role after decommissioning of EO-1</w:t>
      </w:r>
      <w:r w:rsidR="00850BE1">
        <w:rPr>
          <w:rFonts w:ascii="Times New Roman" w:hAnsi="Times New Roman"/>
          <w:szCs w:val="24"/>
        </w:rPr>
        <w:t xml:space="preserve"> under funding through the NASA Disasters Program, SERVIR, and other sources.</w:t>
      </w:r>
    </w:p>
    <w:p w14:paraId="6540F2D3" w14:textId="77777777" w:rsidR="00371CA4" w:rsidRPr="00371CA4" w:rsidRDefault="00371CA4" w:rsidP="00856770">
      <w:pPr>
        <w:ind w:left="720"/>
        <w:jc w:val="both"/>
        <w:rPr>
          <w:rFonts w:ascii="Times New Roman" w:hAnsi="Times New Roman"/>
          <w:szCs w:val="24"/>
        </w:rPr>
      </w:pPr>
    </w:p>
    <w:p w14:paraId="07B075E7" w14:textId="77777777" w:rsidR="00F102DD" w:rsidRDefault="008E5ED2" w:rsidP="00856770">
      <w:pPr>
        <w:pStyle w:val="ListParagraph"/>
        <w:numPr>
          <w:ilvl w:val="2"/>
          <w:numId w:val="35"/>
        </w:numPr>
        <w:ind w:left="1440"/>
        <w:jc w:val="both"/>
        <w:rPr>
          <w:rFonts w:ascii="Times New Roman" w:hAnsi="Times New Roman"/>
          <w:szCs w:val="24"/>
        </w:rPr>
      </w:pPr>
      <w:r w:rsidRPr="00461497">
        <w:rPr>
          <w:rFonts w:ascii="Times New Roman" w:hAnsi="Times New Roman"/>
          <w:b/>
          <w:szCs w:val="24"/>
        </w:rPr>
        <w:t>Sensor</w:t>
      </w:r>
      <w:r w:rsidR="008D789C">
        <w:rPr>
          <w:rFonts w:ascii="Times New Roman" w:hAnsi="Times New Roman"/>
          <w:b/>
          <w:szCs w:val="24"/>
        </w:rPr>
        <w:t xml:space="preserve"> </w:t>
      </w:r>
      <w:r w:rsidRPr="00461497">
        <w:rPr>
          <w:rFonts w:ascii="Times New Roman" w:hAnsi="Times New Roman"/>
          <w:b/>
          <w:szCs w:val="24"/>
        </w:rPr>
        <w:t>Web Connections</w:t>
      </w:r>
      <w:r w:rsidRPr="008E5ED2">
        <w:rPr>
          <w:rFonts w:ascii="Times New Roman" w:hAnsi="Times New Roman"/>
          <w:szCs w:val="24"/>
        </w:rPr>
        <w:t>.  EO-1 is the world leader in Sensor</w:t>
      </w:r>
      <w:r w:rsidR="008D789C">
        <w:rPr>
          <w:rFonts w:ascii="Times New Roman" w:hAnsi="Times New Roman"/>
          <w:szCs w:val="24"/>
        </w:rPr>
        <w:t xml:space="preserve"> </w:t>
      </w:r>
      <w:r w:rsidRPr="008E5ED2">
        <w:rPr>
          <w:rFonts w:ascii="Times New Roman" w:hAnsi="Times New Roman"/>
          <w:szCs w:val="24"/>
        </w:rPr>
        <w:t xml:space="preserve">Webs, to task satellites for rapid map production for disaster support with CEOS agency partners.  </w:t>
      </w:r>
      <w:r w:rsidRPr="008E5ED2">
        <w:rPr>
          <w:rFonts w:ascii="Times New Roman" w:hAnsi="Times New Roman"/>
          <w:szCs w:val="24"/>
        </w:rPr>
        <w:lastRenderedPageBreak/>
        <w:t>The team collaborates with other modeling teams to improve predictions by integrating ground truth data and satellite observations back into future model iterations, especially for existing projects in southern Africa and in the Caribbean/Central America.</w:t>
      </w:r>
      <w:r w:rsidR="00B7252D">
        <w:rPr>
          <w:rFonts w:ascii="Times New Roman" w:hAnsi="Times New Roman"/>
          <w:szCs w:val="24"/>
        </w:rPr>
        <w:t xml:space="preserve">  Team members presented a talk at the Ground System Architecture Workshop plenary session in March 2016 and many of the participants from other agencies and commercial providers have sought collaborative input to their projects based on the results presented at GSAW.</w:t>
      </w:r>
      <w:r w:rsidR="00D902A9">
        <w:rPr>
          <w:rFonts w:ascii="Times New Roman" w:hAnsi="Times New Roman"/>
          <w:szCs w:val="24"/>
        </w:rPr>
        <w:t xml:space="preserve">  In addition, targets that are setup in the Sensor</w:t>
      </w:r>
      <w:r w:rsidR="008D789C">
        <w:rPr>
          <w:rFonts w:ascii="Times New Roman" w:hAnsi="Times New Roman"/>
          <w:szCs w:val="24"/>
        </w:rPr>
        <w:t xml:space="preserve"> </w:t>
      </w:r>
      <w:r w:rsidR="00D902A9">
        <w:rPr>
          <w:rFonts w:ascii="Times New Roman" w:hAnsi="Times New Roman"/>
          <w:szCs w:val="24"/>
        </w:rPr>
        <w:t xml:space="preserve">Web tasking system for EO-1 are being routinely harvested by other </w:t>
      </w:r>
      <w:r w:rsidR="00EE3DDC">
        <w:rPr>
          <w:rFonts w:ascii="Times New Roman" w:hAnsi="Times New Roman"/>
          <w:szCs w:val="24"/>
        </w:rPr>
        <w:t xml:space="preserve">external </w:t>
      </w:r>
      <w:r w:rsidR="00D902A9">
        <w:rPr>
          <w:rFonts w:ascii="Times New Roman" w:hAnsi="Times New Roman"/>
          <w:szCs w:val="24"/>
        </w:rPr>
        <w:t>systems to automatically retrieve and process data from other satellites via</w:t>
      </w:r>
      <w:r w:rsidR="00EE3DDC">
        <w:rPr>
          <w:rFonts w:ascii="Times New Roman" w:hAnsi="Times New Roman"/>
          <w:szCs w:val="24"/>
        </w:rPr>
        <w:t xml:space="preserve"> the Atom feeds provided by the EO-1</w:t>
      </w:r>
      <w:r w:rsidR="00D902A9">
        <w:rPr>
          <w:rFonts w:ascii="Times New Roman" w:hAnsi="Times New Roman"/>
          <w:szCs w:val="24"/>
        </w:rPr>
        <w:t xml:space="preserve"> system.  These other</w:t>
      </w:r>
      <w:r w:rsidR="00EE3DDC">
        <w:rPr>
          <w:rFonts w:ascii="Times New Roman" w:hAnsi="Times New Roman"/>
          <w:szCs w:val="24"/>
        </w:rPr>
        <w:t xml:space="preserve"> external</w:t>
      </w:r>
      <w:r w:rsidR="00D902A9">
        <w:rPr>
          <w:rFonts w:ascii="Times New Roman" w:hAnsi="Times New Roman"/>
          <w:szCs w:val="24"/>
        </w:rPr>
        <w:t xml:space="preserve"> systems include an automated Landsat flood processing system</w:t>
      </w:r>
      <w:r w:rsidR="00EE3DDC">
        <w:rPr>
          <w:rFonts w:ascii="Times New Roman" w:hAnsi="Times New Roman"/>
          <w:szCs w:val="24"/>
        </w:rPr>
        <w:t xml:space="preserve"> that is</w:t>
      </w:r>
      <w:r w:rsidR="00D902A9">
        <w:rPr>
          <w:rFonts w:ascii="Times New Roman" w:hAnsi="Times New Roman"/>
          <w:szCs w:val="24"/>
        </w:rPr>
        <w:t xml:space="preserve"> triggered</w:t>
      </w:r>
      <w:r w:rsidR="00EE3DDC">
        <w:rPr>
          <w:rFonts w:ascii="Times New Roman" w:hAnsi="Times New Roman"/>
          <w:szCs w:val="24"/>
        </w:rPr>
        <w:t xml:space="preserve"> to retrieve relevant Landsat images</w:t>
      </w:r>
      <w:r w:rsidR="00D902A9">
        <w:rPr>
          <w:rFonts w:ascii="Times New Roman" w:hAnsi="Times New Roman"/>
          <w:szCs w:val="24"/>
        </w:rPr>
        <w:t xml:space="preserve"> by new EO-1 entries for flood</w:t>
      </w:r>
      <w:r w:rsidR="00850BE1">
        <w:rPr>
          <w:rFonts w:ascii="Times New Roman" w:hAnsi="Times New Roman"/>
          <w:szCs w:val="24"/>
        </w:rPr>
        <w:t xml:space="preserve"> target</w:t>
      </w:r>
      <w:r w:rsidR="00D902A9">
        <w:rPr>
          <w:rFonts w:ascii="Times New Roman" w:hAnsi="Times New Roman"/>
          <w:szCs w:val="24"/>
        </w:rPr>
        <w:t>s</w:t>
      </w:r>
      <w:r w:rsidR="00850BE1">
        <w:rPr>
          <w:rFonts w:ascii="Times New Roman" w:hAnsi="Times New Roman"/>
          <w:szCs w:val="24"/>
        </w:rPr>
        <w:t xml:space="preserve"> that are</w:t>
      </w:r>
      <w:r w:rsidR="00EE3DDC">
        <w:rPr>
          <w:rFonts w:ascii="Times New Roman" w:hAnsi="Times New Roman"/>
          <w:szCs w:val="24"/>
        </w:rPr>
        <w:t xml:space="preserve"> </w:t>
      </w:r>
      <w:r w:rsidR="00D902A9">
        <w:rPr>
          <w:rFonts w:ascii="Times New Roman" w:hAnsi="Times New Roman"/>
          <w:szCs w:val="24"/>
        </w:rPr>
        <w:t>setup by users of the Sensor</w:t>
      </w:r>
      <w:r w:rsidR="000C7886">
        <w:rPr>
          <w:rFonts w:ascii="Times New Roman" w:hAnsi="Times New Roman"/>
          <w:szCs w:val="24"/>
        </w:rPr>
        <w:t xml:space="preserve"> </w:t>
      </w:r>
      <w:r w:rsidR="00D902A9">
        <w:rPr>
          <w:rFonts w:ascii="Times New Roman" w:hAnsi="Times New Roman"/>
          <w:szCs w:val="24"/>
        </w:rPr>
        <w:t>Web tasking system by thematic area.</w:t>
      </w:r>
      <w:r w:rsidR="00EE3DDC">
        <w:rPr>
          <w:rFonts w:ascii="Times New Roman" w:hAnsi="Times New Roman"/>
          <w:szCs w:val="24"/>
        </w:rPr>
        <w:t xml:space="preserve">  The Landsat system automatically processes the retrieved images into flood extent maps.</w:t>
      </w:r>
      <w:r w:rsidR="00850BE1">
        <w:rPr>
          <w:rFonts w:ascii="Times New Roman" w:hAnsi="Times New Roman"/>
          <w:szCs w:val="24"/>
        </w:rPr>
        <w:t xml:space="preserve">  On-going support for the Sensor Web services will be sought during the mission close-out.  The software and system configuration information will become part of the EO-1 mission archive.  If no support to maintain the system is found, it will be shut down by July 2017.</w:t>
      </w:r>
    </w:p>
    <w:p w14:paraId="17A7CBF4" w14:textId="77777777" w:rsidR="008D789C" w:rsidRPr="008D789C" w:rsidRDefault="008D789C" w:rsidP="00856770">
      <w:pPr>
        <w:jc w:val="both"/>
        <w:rPr>
          <w:rFonts w:ascii="Times New Roman" w:hAnsi="Times New Roman"/>
          <w:szCs w:val="24"/>
        </w:rPr>
      </w:pPr>
    </w:p>
    <w:p w14:paraId="1B48097D" w14:textId="77777777" w:rsidR="00672DF5" w:rsidRPr="00371CA4" w:rsidRDefault="00672DF5" w:rsidP="00856770">
      <w:pPr>
        <w:pStyle w:val="ListParagraph"/>
        <w:numPr>
          <w:ilvl w:val="0"/>
          <w:numId w:val="35"/>
        </w:numPr>
        <w:jc w:val="both"/>
        <w:rPr>
          <w:rFonts w:ascii="Times New Roman" w:hAnsi="Times New Roman"/>
          <w:szCs w:val="24"/>
        </w:rPr>
      </w:pPr>
      <w:r w:rsidRPr="00413B60">
        <w:rPr>
          <w:rFonts w:ascii="Times New Roman" w:hAnsi="Times New Roman"/>
          <w:b/>
          <w:szCs w:val="24"/>
        </w:rPr>
        <w:t xml:space="preserve"> Spacecraft</w:t>
      </w:r>
      <w:r>
        <w:rPr>
          <w:rFonts w:ascii="Times New Roman" w:hAnsi="Times New Roman"/>
          <w:b/>
          <w:szCs w:val="24"/>
        </w:rPr>
        <w:t xml:space="preserve"> Decommissioning</w:t>
      </w:r>
    </w:p>
    <w:p w14:paraId="35A0BC94" w14:textId="77777777" w:rsidR="00371CA4" w:rsidRDefault="00371CA4" w:rsidP="00856770">
      <w:pPr>
        <w:pStyle w:val="ListParagraph"/>
        <w:ind w:left="360"/>
        <w:jc w:val="both"/>
        <w:rPr>
          <w:rFonts w:ascii="Times New Roman" w:hAnsi="Times New Roman"/>
          <w:szCs w:val="24"/>
        </w:rPr>
      </w:pPr>
    </w:p>
    <w:p w14:paraId="726F4E22" w14:textId="3DD512C5" w:rsidR="00725B49" w:rsidRPr="00B7252D" w:rsidRDefault="00B95A85" w:rsidP="00856770">
      <w:pPr>
        <w:jc w:val="both"/>
      </w:pPr>
      <w:r w:rsidRPr="00B7252D">
        <w:rPr>
          <w:rFonts w:ascii="Times New Roman" w:hAnsi="Times New Roman"/>
          <w:sz w:val="24"/>
          <w:szCs w:val="24"/>
        </w:rPr>
        <w:t>The timeline</w:t>
      </w:r>
      <w:r w:rsidR="00B52DF4">
        <w:rPr>
          <w:rFonts w:ascii="Times New Roman" w:hAnsi="Times New Roman"/>
          <w:sz w:val="24"/>
          <w:szCs w:val="24"/>
        </w:rPr>
        <w:t xml:space="preserve"> table and schedule chart</w:t>
      </w:r>
      <w:r w:rsidRPr="00B7252D">
        <w:rPr>
          <w:rFonts w:ascii="Times New Roman" w:hAnsi="Times New Roman"/>
          <w:sz w:val="24"/>
          <w:szCs w:val="24"/>
        </w:rPr>
        <w:t xml:space="preserve"> below highlight the decommissioning activities and schedule.</w:t>
      </w:r>
      <w:r w:rsidR="00B52DF4">
        <w:rPr>
          <w:rFonts w:ascii="Times New Roman" w:hAnsi="Times New Roman"/>
          <w:sz w:val="24"/>
          <w:szCs w:val="24"/>
        </w:rPr>
        <w:t xml:space="preserve">  </w:t>
      </w:r>
      <w:r w:rsidR="00B52DF4" w:rsidRPr="00550F93">
        <w:rPr>
          <w:rFonts w:ascii="Times New Roman" w:hAnsi="Times New Roman"/>
          <w:sz w:val="24"/>
          <w:szCs w:val="24"/>
        </w:rPr>
        <w:t xml:space="preserve">  </w:t>
      </w:r>
      <w:r w:rsidR="00B52DF4">
        <w:rPr>
          <w:rFonts w:ascii="Times New Roman" w:hAnsi="Times New Roman"/>
          <w:sz w:val="24"/>
          <w:szCs w:val="24"/>
        </w:rPr>
        <w:t>They</w:t>
      </w:r>
      <w:r w:rsidR="00B52DF4" w:rsidRPr="00550F93">
        <w:rPr>
          <w:rFonts w:ascii="Times New Roman" w:hAnsi="Times New Roman"/>
          <w:sz w:val="24"/>
          <w:szCs w:val="24"/>
        </w:rPr>
        <w:t xml:space="preserve"> contain the activity title</w:t>
      </w:r>
      <w:r w:rsidR="00B52DF4">
        <w:rPr>
          <w:rFonts w:ascii="Times New Roman" w:hAnsi="Times New Roman"/>
          <w:sz w:val="24"/>
          <w:szCs w:val="24"/>
        </w:rPr>
        <w:t>s</w:t>
      </w:r>
      <w:r w:rsidR="00B52DF4" w:rsidRPr="00550F93">
        <w:rPr>
          <w:rFonts w:ascii="Times New Roman" w:hAnsi="Times New Roman"/>
          <w:sz w:val="24"/>
          <w:szCs w:val="24"/>
        </w:rPr>
        <w:t>, the beginning date</w:t>
      </w:r>
      <w:r w:rsidR="00B52DF4">
        <w:rPr>
          <w:rFonts w:ascii="Times New Roman" w:hAnsi="Times New Roman"/>
          <w:sz w:val="24"/>
          <w:szCs w:val="24"/>
        </w:rPr>
        <w:t>s</w:t>
      </w:r>
      <w:r w:rsidR="00B52DF4" w:rsidRPr="00550F93">
        <w:rPr>
          <w:rFonts w:ascii="Times New Roman" w:hAnsi="Times New Roman"/>
          <w:sz w:val="24"/>
          <w:szCs w:val="24"/>
        </w:rPr>
        <w:t xml:space="preserve">, the </w:t>
      </w:r>
      <w:r w:rsidR="00B52DF4">
        <w:rPr>
          <w:rFonts w:ascii="Times New Roman" w:hAnsi="Times New Roman"/>
          <w:sz w:val="24"/>
          <w:szCs w:val="24"/>
        </w:rPr>
        <w:t xml:space="preserve">task </w:t>
      </w:r>
      <w:r w:rsidR="00B52DF4" w:rsidRPr="00550F93">
        <w:rPr>
          <w:rFonts w:ascii="Times New Roman" w:hAnsi="Times New Roman"/>
          <w:sz w:val="24"/>
          <w:szCs w:val="24"/>
        </w:rPr>
        <w:t>duration</w:t>
      </w:r>
      <w:r w:rsidR="00B52DF4">
        <w:rPr>
          <w:rFonts w:ascii="Times New Roman" w:hAnsi="Times New Roman"/>
          <w:sz w:val="24"/>
          <w:szCs w:val="24"/>
        </w:rPr>
        <w:t>s</w:t>
      </w:r>
      <w:r w:rsidR="00B52DF4" w:rsidRPr="00550F93">
        <w:rPr>
          <w:rFonts w:ascii="Times New Roman" w:hAnsi="Times New Roman"/>
          <w:sz w:val="24"/>
          <w:szCs w:val="24"/>
        </w:rPr>
        <w:t xml:space="preserve">, and any comments needed to fully describe </w:t>
      </w:r>
      <w:r w:rsidR="00B52DF4">
        <w:rPr>
          <w:rFonts w:ascii="Times New Roman" w:hAnsi="Times New Roman"/>
          <w:sz w:val="24"/>
          <w:szCs w:val="24"/>
        </w:rPr>
        <w:t>each</w:t>
      </w:r>
      <w:r w:rsidR="00B52DF4" w:rsidRPr="00550F93">
        <w:rPr>
          <w:rFonts w:ascii="Times New Roman" w:hAnsi="Times New Roman"/>
          <w:sz w:val="24"/>
          <w:szCs w:val="24"/>
        </w:rPr>
        <w:t xml:space="preserve"> action.</w:t>
      </w:r>
    </w:p>
    <w:p w14:paraId="33155C6C" w14:textId="77777777" w:rsidR="00725B49" w:rsidRPr="00371CA4" w:rsidRDefault="00725B49" w:rsidP="00856770">
      <w:pPr>
        <w:pStyle w:val="ListParagraph"/>
        <w:ind w:left="360"/>
        <w:jc w:val="both"/>
        <w:rPr>
          <w:rFonts w:ascii="Times New Roman" w:hAnsi="Times New Roman"/>
          <w:szCs w:val="24"/>
        </w:rPr>
      </w:pPr>
    </w:p>
    <w:p w14:paraId="55876EA1" w14:textId="77777777" w:rsidR="00227326" w:rsidRDefault="00672DF5" w:rsidP="00856770">
      <w:pPr>
        <w:pStyle w:val="ListParagraph"/>
        <w:numPr>
          <w:ilvl w:val="1"/>
          <w:numId w:val="35"/>
        </w:numPr>
        <w:jc w:val="both"/>
        <w:rPr>
          <w:rFonts w:ascii="Times New Roman" w:hAnsi="Times New Roman"/>
          <w:b/>
          <w:szCs w:val="24"/>
        </w:rPr>
      </w:pPr>
      <w:r w:rsidRPr="00486526">
        <w:rPr>
          <w:rFonts w:ascii="Times New Roman" w:hAnsi="Times New Roman"/>
          <w:b/>
          <w:szCs w:val="24"/>
        </w:rPr>
        <w:t>Overview of Decommissioning Activities</w:t>
      </w:r>
    </w:p>
    <w:p w14:paraId="47ABF6B2" w14:textId="77777777" w:rsidR="009F2D05" w:rsidRPr="009F2D05" w:rsidRDefault="009F2D05" w:rsidP="00F92454">
      <w:pPr>
        <w:rPr>
          <w:rFonts w:ascii="Times New Roman" w:hAnsi="Times New Roman"/>
          <w:b/>
          <w:szCs w:val="24"/>
        </w:rPr>
      </w:pPr>
    </w:p>
    <w:tbl>
      <w:tblPr>
        <w:tblW w:w="10080" w:type="dxa"/>
        <w:tblCellMar>
          <w:left w:w="0" w:type="dxa"/>
          <w:right w:w="0" w:type="dxa"/>
        </w:tblCellMar>
        <w:tblLook w:val="0600" w:firstRow="0" w:lastRow="0" w:firstColumn="0" w:lastColumn="0" w:noHBand="1" w:noVBand="1"/>
      </w:tblPr>
      <w:tblGrid>
        <w:gridCol w:w="2600"/>
        <w:gridCol w:w="1260"/>
        <w:gridCol w:w="1080"/>
        <w:gridCol w:w="5140"/>
      </w:tblGrid>
      <w:tr w:rsidR="00E02A43" w:rsidRPr="00E02A43" w14:paraId="331359D2" w14:textId="77777777" w:rsidTr="00E02A43">
        <w:trPr>
          <w:trHeight w:val="624"/>
        </w:trPr>
        <w:tc>
          <w:tcPr>
            <w:tcW w:w="2600" w:type="dxa"/>
            <w:tcBorders>
              <w:top w:val="single" w:sz="8" w:space="0" w:color="000000"/>
              <w:left w:val="single" w:sz="8" w:space="0" w:color="D9D9D9"/>
              <w:bottom w:val="single" w:sz="8" w:space="0" w:color="000000"/>
              <w:right w:val="single" w:sz="8" w:space="0" w:color="D9D9D9"/>
            </w:tcBorders>
            <w:shd w:val="clear" w:color="auto" w:fill="002060"/>
            <w:tcMar>
              <w:top w:w="13" w:type="dxa"/>
              <w:left w:w="159" w:type="dxa"/>
              <w:bottom w:w="0" w:type="dxa"/>
              <w:right w:w="13" w:type="dxa"/>
            </w:tcMar>
            <w:vAlign w:val="center"/>
            <w:hideMark/>
          </w:tcPr>
          <w:p w14:paraId="2B23ED32" w14:textId="77777777" w:rsidR="00E02A43" w:rsidRPr="00B7252D" w:rsidRDefault="00E02A43" w:rsidP="00F92454">
            <w:pPr>
              <w:pStyle w:val="Caption"/>
              <w:rPr>
                <w:rFonts w:ascii="Times New Roman" w:hAnsi="Times New Roman"/>
                <w:color w:val="FFFFFF" w:themeColor="background1"/>
                <w:sz w:val="20"/>
                <w:szCs w:val="20"/>
              </w:rPr>
            </w:pPr>
            <w:r w:rsidRPr="00B7252D">
              <w:rPr>
                <w:rFonts w:ascii="Times New Roman" w:hAnsi="Times New Roman"/>
                <w:color w:val="FFFFFF" w:themeColor="background1"/>
                <w:sz w:val="20"/>
                <w:szCs w:val="20"/>
              </w:rPr>
              <w:t>Mission Operations, Science and Decommissioning Timeline</w:t>
            </w:r>
          </w:p>
        </w:tc>
        <w:tc>
          <w:tcPr>
            <w:tcW w:w="1260" w:type="dxa"/>
            <w:tcBorders>
              <w:top w:val="single" w:sz="8" w:space="0" w:color="000000"/>
              <w:left w:val="single" w:sz="8" w:space="0" w:color="D9D9D9"/>
              <w:bottom w:val="single" w:sz="4" w:space="0" w:color="000000"/>
              <w:right w:val="single" w:sz="8" w:space="0" w:color="D9D9D9"/>
            </w:tcBorders>
            <w:shd w:val="clear" w:color="auto" w:fill="002060"/>
            <w:tcMar>
              <w:top w:w="13" w:type="dxa"/>
              <w:left w:w="13" w:type="dxa"/>
              <w:bottom w:w="0" w:type="dxa"/>
              <w:right w:w="13" w:type="dxa"/>
            </w:tcMar>
            <w:vAlign w:val="center"/>
            <w:hideMark/>
          </w:tcPr>
          <w:p w14:paraId="1C4F6B89" w14:textId="77777777" w:rsidR="00E02A43" w:rsidRPr="00B7252D" w:rsidRDefault="00E02A43" w:rsidP="00F92454">
            <w:pPr>
              <w:pStyle w:val="Caption"/>
              <w:rPr>
                <w:rFonts w:ascii="Times New Roman" w:hAnsi="Times New Roman"/>
                <w:color w:val="FFFFFF" w:themeColor="background1"/>
                <w:sz w:val="20"/>
                <w:szCs w:val="20"/>
              </w:rPr>
            </w:pPr>
            <w:r w:rsidRPr="00B7252D">
              <w:rPr>
                <w:rFonts w:ascii="Times New Roman" w:hAnsi="Times New Roman"/>
                <w:color w:val="FFFFFF" w:themeColor="background1"/>
                <w:sz w:val="20"/>
                <w:szCs w:val="20"/>
              </w:rPr>
              <w:t>Beginning Date of  Activity</w:t>
            </w:r>
          </w:p>
        </w:tc>
        <w:tc>
          <w:tcPr>
            <w:tcW w:w="1080" w:type="dxa"/>
            <w:tcBorders>
              <w:top w:val="single" w:sz="8" w:space="0" w:color="000000"/>
              <w:left w:val="single" w:sz="8" w:space="0" w:color="D9D9D9"/>
              <w:bottom w:val="single" w:sz="4" w:space="0" w:color="000000"/>
              <w:right w:val="single" w:sz="8" w:space="0" w:color="D9D9D9"/>
            </w:tcBorders>
            <w:shd w:val="clear" w:color="auto" w:fill="002060"/>
            <w:tcMar>
              <w:top w:w="13" w:type="dxa"/>
              <w:left w:w="159" w:type="dxa"/>
              <w:bottom w:w="0" w:type="dxa"/>
              <w:right w:w="13" w:type="dxa"/>
            </w:tcMar>
            <w:vAlign w:val="center"/>
            <w:hideMark/>
          </w:tcPr>
          <w:p w14:paraId="2DDD2E7A" w14:textId="77777777" w:rsidR="00E02A43" w:rsidRPr="00B7252D" w:rsidRDefault="00E02A43" w:rsidP="00F92454">
            <w:pPr>
              <w:pStyle w:val="Caption"/>
              <w:rPr>
                <w:rFonts w:ascii="Times New Roman" w:hAnsi="Times New Roman"/>
                <w:color w:val="FFFFFF" w:themeColor="background1"/>
                <w:sz w:val="20"/>
                <w:szCs w:val="20"/>
              </w:rPr>
            </w:pPr>
            <w:r w:rsidRPr="00B7252D">
              <w:rPr>
                <w:rFonts w:ascii="Times New Roman" w:hAnsi="Times New Roman"/>
                <w:color w:val="FFFFFF" w:themeColor="background1"/>
                <w:sz w:val="20"/>
                <w:szCs w:val="20"/>
              </w:rPr>
              <w:t>Duration</w:t>
            </w:r>
          </w:p>
        </w:tc>
        <w:tc>
          <w:tcPr>
            <w:tcW w:w="5140" w:type="dxa"/>
            <w:tcBorders>
              <w:top w:val="single" w:sz="8" w:space="0" w:color="000000"/>
              <w:left w:val="single" w:sz="8" w:space="0" w:color="D9D9D9"/>
              <w:bottom w:val="single" w:sz="8" w:space="0" w:color="000000"/>
              <w:right w:val="single" w:sz="8" w:space="0" w:color="000000"/>
            </w:tcBorders>
            <w:shd w:val="clear" w:color="auto" w:fill="002060"/>
            <w:tcMar>
              <w:top w:w="13" w:type="dxa"/>
              <w:left w:w="159" w:type="dxa"/>
              <w:bottom w:w="0" w:type="dxa"/>
              <w:right w:w="13" w:type="dxa"/>
            </w:tcMar>
            <w:vAlign w:val="center"/>
            <w:hideMark/>
          </w:tcPr>
          <w:p w14:paraId="194CD1A5" w14:textId="77777777" w:rsidR="00E02A43" w:rsidRPr="00B7252D" w:rsidRDefault="00E02A43" w:rsidP="00F92454">
            <w:pPr>
              <w:pStyle w:val="Caption"/>
              <w:rPr>
                <w:rFonts w:ascii="Times New Roman" w:hAnsi="Times New Roman"/>
                <w:color w:val="FFFFFF" w:themeColor="background1"/>
                <w:sz w:val="20"/>
                <w:szCs w:val="20"/>
              </w:rPr>
            </w:pPr>
            <w:r w:rsidRPr="00B7252D">
              <w:rPr>
                <w:rFonts w:ascii="Times New Roman" w:hAnsi="Times New Roman"/>
                <w:color w:val="FFFFFF" w:themeColor="background1"/>
                <w:sz w:val="20"/>
                <w:szCs w:val="20"/>
              </w:rPr>
              <w:t>Comments</w:t>
            </w:r>
          </w:p>
        </w:tc>
      </w:tr>
      <w:tr w:rsidR="00E02A43" w:rsidRPr="00E02A43" w14:paraId="393526D0" w14:textId="77777777" w:rsidTr="00E02A43">
        <w:trPr>
          <w:trHeight w:val="246"/>
        </w:trPr>
        <w:tc>
          <w:tcPr>
            <w:tcW w:w="2600" w:type="dxa"/>
            <w:tcBorders>
              <w:top w:val="single" w:sz="8" w:space="0" w:color="000000"/>
              <w:left w:val="single" w:sz="8" w:space="0" w:color="000000"/>
              <w:bottom w:val="single" w:sz="4" w:space="0" w:color="000000"/>
              <w:right w:val="single" w:sz="4" w:space="0" w:color="000000"/>
            </w:tcBorders>
            <w:shd w:val="clear" w:color="auto" w:fill="DAEEF3"/>
            <w:tcMar>
              <w:top w:w="13" w:type="dxa"/>
              <w:left w:w="159" w:type="dxa"/>
              <w:bottom w:w="0" w:type="dxa"/>
              <w:right w:w="13" w:type="dxa"/>
            </w:tcMar>
            <w:vAlign w:val="center"/>
            <w:hideMark/>
          </w:tcPr>
          <w:p w14:paraId="08698D95"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Science Activities</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cMar>
              <w:top w:w="13" w:type="dxa"/>
              <w:left w:w="13" w:type="dxa"/>
              <w:bottom w:w="0" w:type="dxa"/>
              <w:right w:w="13" w:type="dxa"/>
            </w:tcMar>
            <w:vAlign w:val="center"/>
            <w:hideMark/>
          </w:tcPr>
          <w:p w14:paraId="54693AC2"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DAEEF3"/>
            <w:tcMar>
              <w:top w:w="13" w:type="dxa"/>
              <w:left w:w="159" w:type="dxa"/>
              <w:bottom w:w="0" w:type="dxa"/>
              <w:right w:w="13" w:type="dxa"/>
            </w:tcMar>
            <w:vAlign w:val="center"/>
            <w:hideMark/>
          </w:tcPr>
          <w:p w14:paraId="64001611"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 </w:t>
            </w:r>
          </w:p>
        </w:tc>
        <w:tc>
          <w:tcPr>
            <w:tcW w:w="5140" w:type="dxa"/>
            <w:tcBorders>
              <w:top w:val="single" w:sz="8" w:space="0" w:color="000000"/>
              <w:left w:val="single" w:sz="4" w:space="0" w:color="000000"/>
              <w:bottom w:val="single" w:sz="4" w:space="0" w:color="000000"/>
              <w:right w:val="single" w:sz="8" w:space="0" w:color="000000"/>
            </w:tcBorders>
            <w:shd w:val="clear" w:color="auto" w:fill="DAEEF3"/>
            <w:tcMar>
              <w:top w:w="13" w:type="dxa"/>
              <w:left w:w="159" w:type="dxa"/>
              <w:bottom w:w="0" w:type="dxa"/>
              <w:right w:w="13" w:type="dxa"/>
            </w:tcMar>
            <w:vAlign w:val="center"/>
            <w:hideMark/>
          </w:tcPr>
          <w:p w14:paraId="725B7219"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Selected key activities</w:t>
            </w:r>
          </w:p>
        </w:tc>
      </w:tr>
      <w:tr w:rsidR="00E02A43" w:rsidRPr="00E02A43" w14:paraId="2E95D86A"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471ECB9C"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Generate Level 2 Reflectance</w:t>
            </w:r>
          </w:p>
        </w:tc>
        <w:tc>
          <w:tcPr>
            <w:tcW w:w="1260" w:type="dxa"/>
            <w:vMerge w:val="restart"/>
            <w:tcBorders>
              <w:top w:val="single" w:sz="4" w:space="0" w:color="000000"/>
              <w:left w:val="single" w:sz="4" w:space="0" w:color="000000"/>
              <w:bottom w:val="single" w:sz="8" w:space="0" w:color="000000"/>
              <w:right w:val="single" w:sz="4" w:space="0" w:color="000000"/>
            </w:tcBorders>
            <w:shd w:val="clear" w:color="auto" w:fill="auto"/>
            <w:tcMar>
              <w:top w:w="13" w:type="dxa"/>
              <w:left w:w="13" w:type="dxa"/>
              <w:bottom w:w="0" w:type="dxa"/>
              <w:right w:w="13" w:type="dxa"/>
            </w:tcMar>
            <w:vAlign w:val="center"/>
            <w:hideMark/>
          </w:tcPr>
          <w:p w14:paraId="0375F58B"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10/1/1</w:t>
            </w:r>
            <w:r>
              <w:rPr>
                <w:rFonts w:ascii="Times New Roman" w:hAnsi="Times New Roman"/>
                <w:sz w:val="20"/>
                <w:szCs w:val="20"/>
              </w:rPr>
              <w:t>6</w:t>
            </w:r>
          </w:p>
        </w:tc>
        <w:tc>
          <w:tcPr>
            <w:tcW w:w="1080" w:type="dxa"/>
            <w:vMerge w:val="restart"/>
            <w:tcBorders>
              <w:top w:val="single" w:sz="4" w:space="0" w:color="000000"/>
              <w:left w:val="single" w:sz="4" w:space="0" w:color="000000"/>
              <w:bottom w:val="single" w:sz="8" w:space="0" w:color="000000"/>
              <w:right w:val="single" w:sz="4" w:space="0" w:color="000000"/>
            </w:tcBorders>
            <w:shd w:val="clear" w:color="auto" w:fill="auto"/>
            <w:tcMar>
              <w:top w:w="13" w:type="dxa"/>
              <w:left w:w="159" w:type="dxa"/>
              <w:bottom w:w="0" w:type="dxa"/>
              <w:right w:w="13" w:type="dxa"/>
            </w:tcMar>
            <w:vAlign w:val="center"/>
            <w:hideMark/>
          </w:tcPr>
          <w:p w14:paraId="5F598F1D"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1 year</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09D43F87"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Provided on demand, improvements for water and diverse terrain</w:t>
            </w:r>
          </w:p>
        </w:tc>
      </w:tr>
      <w:tr w:rsidR="00E02A43" w:rsidRPr="00E02A43" w14:paraId="3612A487" w14:textId="77777777" w:rsidTr="00E02A43">
        <w:trPr>
          <w:trHeight w:val="421"/>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459C2117" w14:textId="77777777" w:rsidR="00E02A43" w:rsidRPr="00E02A43" w:rsidRDefault="009D5F72" w:rsidP="00F92454">
            <w:pPr>
              <w:pStyle w:val="Caption"/>
              <w:rPr>
                <w:rFonts w:ascii="Times New Roman" w:hAnsi="Times New Roman"/>
                <w:sz w:val="20"/>
                <w:szCs w:val="20"/>
              </w:rPr>
            </w:pPr>
            <w:r>
              <w:rPr>
                <w:rFonts w:ascii="Times New Roman" w:hAnsi="Times New Roman"/>
                <w:sz w:val="20"/>
                <w:szCs w:val="20"/>
              </w:rPr>
              <w:t>Prototype Land Cover Products</w:t>
            </w:r>
          </w:p>
        </w:tc>
        <w:tc>
          <w:tcPr>
            <w:tcW w:w="1260" w:type="dxa"/>
            <w:vMerge/>
            <w:tcBorders>
              <w:top w:val="single" w:sz="4" w:space="0" w:color="000000"/>
              <w:left w:val="single" w:sz="4" w:space="0" w:color="000000"/>
              <w:bottom w:val="single" w:sz="8" w:space="0" w:color="000000"/>
              <w:right w:val="single" w:sz="4" w:space="0" w:color="000000"/>
            </w:tcBorders>
            <w:vAlign w:val="center"/>
            <w:hideMark/>
          </w:tcPr>
          <w:p w14:paraId="11AE4D3E" w14:textId="77777777" w:rsidR="00E02A43" w:rsidRPr="00E02A43" w:rsidRDefault="00E02A43" w:rsidP="00F92454">
            <w:pPr>
              <w:pStyle w:val="Caption"/>
              <w:rPr>
                <w:rFonts w:ascii="Times New Roman" w:hAnsi="Times New Roman"/>
                <w:sz w:val="20"/>
                <w:szCs w:val="20"/>
              </w:rPr>
            </w:pPr>
          </w:p>
        </w:tc>
        <w:tc>
          <w:tcPr>
            <w:tcW w:w="1080" w:type="dxa"/>
            <w:vMerge/>
            <w:tcBorders>
              <w:top w:val="single" w:sz="4" w:space="0" w:color="000000"/>
              <w:left w:val="single" w:sz="4" w:space="0" w:color="000000"/>
              <w:bottom w:val="single" w:sz="8" w:space="0" w:color="000000"/>
              <w:right w:val="single" w:sz="4" w:space="0" w:color="000000"/>
            </w:tcBorders>
            <w:vAlign w:val="center"/>
            <w:hideMark/>
          </w:tcPr>
          <w:p w14:paraId="66D60DDA" w14:textId="77777777" w:rsidR="00E02A43" w:rsidRPr="00E02A43" w:rsidRDefault="00E02A43" w:rsidP="00F92454">
            <w:pPr>
              <w:pStyle w:val="Caption"/>
              <w:rPr>
                <w:rFonts w:ascii="Times New Roman" w:hAnsi="Times New Roman"/>
                <w:sz w:val="20"/>
                <w:szCs w:val="20"/>
              </w:rPr>
            </w:pP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3CDE453A"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For HyspIRI, NASA T</w:t>
            </w:r>
            <w:r w:rsidR="00D117D2">
              <w:rPr>
                <w:rFonts w:ascii="Times New Roman" w:hAnsi="Times New Roman"/>
                <w:sz w:val="20"/>
                <w:szCs w:val="20"/>
              </w:rPr>
              <w:t xml:space="preserve">errestrial </w:t>
            </w:r>
            <w:r w:rsidRPr="00E02A43">
              <w:rPr>
                <w:rFonts w:ascii="Times New Roman" w:hAnsi="Times New Roman"/>
                <w:sz w:val="20"/>
                <w:szCs w:val="20"/>
              </w:rPr>
              <w:t>E</w:t>
            </w:r>
            <w:r w:rsidR="00D117D2">
              <w:rPr>
                <w:rFonts w:ascii="Times New Roman" w:hAnsi="Times New Roman"/>
                <w:sz w:val="20"/>
                <w:szCs w:val="20"/>
              </w:rPr>
              <w:t>cology</w:t>
            </w:r>
            <w:r w:rsidRPr="00E02A43">
              <w:rPr>
                <w:rFonts w:ascii="Times New Roman" w:hAnsi="Times New Roman"/>
                <w:sz w:val="20"/>
                <w:szCs w:val="20"/>
              </w:rPr>
              <w:t>, C</w:t>
            </w:r>
            <w:r w:rsidR="00D8026B">
              <w:rPr>
                <w:rFonts w:ascii="Times New Roman" w:hAnsi="Times New Roman"/>
                <w:sz w:val="20"/>
                <w:szCs w:val="20"/>
              </w:rPr>
              <w:t>arbon</w:t>
            </w:r>
            <w:r w:rsidRPr="00E02A43">
              <w:rPr>
                <w:rFonts w:ascii="Times New Roman" w:hAnsi="Times New Roman"/>
                <w:sz w:val="20"/>
                <w:szCs w:val="20"/>
              </w:rPr>
              <w:t xml:space="preserve"> Cycle and Climate Change, Bio-physical variables  (Veg. fraction, pigments, L</w:t>
            </w:r>
            <w:r w:rsidR="00D8026B">
              <w:rPr>
                <w:rFonts w:ascii="Times New Roman" w:hAnsi="Times New Roman"/>
                <w:sz w:val="20"/>
                <w:szCs w:val="20"/>
              </w:rPr>
              <w:t xml:space="preserve">eaf </w:t>
            </w:r>
            <w:r w:rsidRPr="00E02A43">
              <w:rPr>
                <w:rFonts w:ascii="Times New Roman" w:hAnsi="Times New Roman"/>
                <w:sz w:val="20"/>
                <w:szCs w:val="20"/>
              </w:rPr>
              <w:t>A</w:t>
            </w:r>
            <w:r w:rsidR="00D8026B">
              <w:rPr>
                <w:rFonts w:ascii="Times New Roman" w:hAnsi="Times New Roman"/>
                <w:sz w:val="20"/>
                <w:szCs w:val="20"/>
              </w:rPr>
              <w:t xml:space="preserve">rea </w:t>
            </w:r>
            <w:r w:rsidRPr="00E02A43">
              <w:rPr>
                <w:rFonts w:ascii="Times New Roman" w:hAnsi="Times New Roman"/>
                <w:sz w:val="20"/>
                <w:szCs w:val="20"/>
              </w:rPr>
              <w:t>I</w:t>
            </w:r>
            <w:r w:rsidR="00D8026B">
              <w:rPr>
                <w:rFonts w:ascii="Times New Roman" w:hAnsi="Times New Roman"/>
                <w:sz w:val="20"/>
                <w:szCs w:val="20"/>
              </w:rPr>
              <w:t>ndex</w:t>
            </w:r>
            <w:r w:rsidRPr="00E02A43">
              <w:rPr>
                <w:rFonts w:ascii="Times New Roman" w:hAnsi="Times New Roman"/>
                <w:sz w:val="20"/>
                <w:szCs w:val="20"/>
              </w:rPr>
              <w:t>, moisture, Albedo)</w:t>
            </w:r>
          </w:p>
        </w:tc>
      </w:tr>
      <w:tr w:rsidR="00E02A43" w:rsidRPr="00E02A43" w14:paraId="3E6655D3" w14:textId="77777777" w:rsidTr="00E02A43">
        <w:trPr>
          <w:trHeight w:val="421"/>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043E9C73"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Support NASA SLI and NEW Satellite Missions</w:t>
            </w:r>
          </w:p>
        </w:tc>
        <w:tc>
          <w:tcPr>
            <w:tcW w:w="1260" w:type="dxa"/>
            <w:vMerge/>
            <w:tcBorders>
              <w:top w:val="single" w:sz="4" w:space="0" w:color="000000"/>
              <w:left w:val="single" w:sz="4" w:space="0" w:color="000000"/>
              <w:bottom w:val="single" w:sz="8" w:space="0" w:color="000000"/>
              <w:right w:val="single" w:sz="4" w:space="0" w:color="000000"/>
            </w:tcBorders>
            <w:vAlign w:val="center"/>
            <w:hideMark/>
          </w:tcPr>
          <w:p w14:paraId="71048D3D" w14:textId="77777777" w:rsidR="00E02A43" w:rsidRPr="00E02A43" w:rsidRDefault="00E02A43" w:rsidP="00F92454">
            <w:pPr>
              <w:pStyle w:val="Caption"/>
              <w:rPr>
                <w:rFonts w:ascii="Times New Roman" w:hAnsi="Times New Roman"/>
                <w:sz w:val="20"/>
                <w:szCs w:val="20"/>
              </w:rPr>
            </w:pPr>
          </w:p>
        </w:tc>
        <w:tc>
          <w:tcPr>
            <w:tcW w:w="1080" w:type="dxa"/>
            <w:vMerge/>
            <w:tcBorders>
              <w:top w:val="single" w:sz="4" w:space="0" w:color="000000"/>
              <w:left w:val="single" w:sz="4" w:space="0" w:color="000000"/>
              <w:bottom w:val="single" w:sz="8" w:space="0" w:color="000000"/>
              <w:right w:val="single" w:sz="4" w:space="0" w:color="000000"/>
            </w:tcBorders>
            <w:vAlign w:val="center"/>
            <w:hideMark/>
          </w:tcPr>
          <w:p w14:paraId="56AB5678" w14:textId="77777777" w:rsidR="00E02A43" w:rsidRPr="00E02A43" w:rsidRDefault="00E02A43" w:rsidP="00F92454">
            <w:pPr>
              <w:pStyle w:val="Caption"/>
              <w:rPr>
                <w:rFonts w:ascii="Times New Roman" w:hAnsi="Times New Roman"/>
                <w:sz w:val="20"/>
                <w:szCs w:val="20"/>
              </w:rPr>
            </w:pP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0621166F"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Data fusion and prototype products (ALI, Hyperion, Landsat, SENTINEL 2 M</w:t>
            </w:r>
            <w:r w:rsidR="00D117D2">
              <w:rPr>
                <w:rFonts w:ascii="Times New Roman" w:hAnsi="Times New Roman"/>
                <w:sz w:val="20"/>
                <w:szCs w:val="20"/>
              </w:rPr>
              <w:t>ulti-</w:t>
            </w:r>
            <w:r w:rsidRPr="00E02A43">
              <w:rPr>
                <w:rFonts w:ascii="Times New Roman" w:hAnsi="Times New Roman"/>
                <w:sz w:val="20"/>
                <w:szCs w:val="20"/>
              </w:rPr>
              <w:t>S</w:t>
            </w:r>
            <w:r w:rsidR="00D117D2">
              <w:rPr>
                <w:rFonts w:ascii="Times New Roman" w:hAnsi="Times New Roman"/>
                <w:sz w:val="20"/>
                <w:szCs w:val="20"/>
              </w:rPr>
              <w:t xml:space="preserve">pectral </w:t>
            </w:r>
            <w:r w:rsidRPr="00E02A43">
              <w:rPr>
                <w:rFonts w:ascii="Times New Roman" w:hAnsi="Times New Roman"/>
                <w:sz w:val="20"/>
                <w:szCs w:val="20"/>
              </w:rPr>
              <w:t>I</w:t>
            </w:r>
            <w:r w:rsidR="00D117D2">
              <w:rPr>
                <w:rFonts w:ascii="Times New Roman" w:hAnsi="Times New Roman"/>
                <w:sz w:val="20"/>
                <w:szCs w:val="20"/>
              </w:rPr>
              <w:t>mager</w:t>
            </w:r>
            <w:r w:rsidRPr="00E02A43">
              <w:rPr>
                <w:rFonts w:ascii="Times New Roman" w:hAnsi="Times New Roman"/>
                <w:sz w:val="20"/>
                <w:szCs w:val="20"/>
              </w:rPr>
              <w:t>)</w:t>
            </w:r>
          </w:p>
        </w:tc>
      </w:tr>
      <w:tr w:rsidR="00E02A43" w:rsidRPr="00E02A43" w14:paraId="6CC12443"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76F74DA6"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Spectral time series for VEGETATION targets</w:t>
            </w:r>
          </w:p>
        </w:tc>
        <w:tc>
          <w:tcPr>
            <w:tcW w:w="1260" w:type="dxa"/>
            <w:vMerge/>
            <w:tcBorders>
              <w:top w:val="single" w:sz="4" w:space="0" w:color="000000"/>
              <w:left w:val="single" w:sz="4" w:space="0" w:color="000000"/>
              <w:bottom w:val="single" w:sz="8" w:space="0" w:color="000000"/>
              <w:right w:val="single" w:sz="4" w:space="0" w:color="000000"/>
            </w:tcBorders>
            <w:vAlign w:val="center"/>
            <w:hideMark/>
          </w:tcPr>
          <w:p w14:paraId="086ADCE2" w14:textId="77777777" w:rsidR="00E02A43" w:rsidRPr="00E02A43" w:rsidRDefault="00E02A43" w:rsidP="00F92454">
            <w:pPr>
              <w:pStyle w:val="Caption"/>
              <w:rPr>
                <w:rFonts w:ascii="Times New Roman" w:hAnsi="Times New Roman"/>
                <w:sz w:val="20"/>
                <w:szCs w:val="20"/>
              </w:rPr>
            </w:pPr>
          </w:p>
        </w:tc>
        <w:tc>
          <w:tcPr>
            <w:tcW w:w="1080" w:type="dxa"/>
            <w:vMerge/>
            <w:tcBorders>
              <w:top w:val="single" w:sz="4" w:space="0" w:color="000000"/>
              <w:left w:val="single" w:sz="4" w:space="0" w:color="000000"/>
              <w:bottom w:val="single" w:sz="8" w:space="0" w:color="000000"/>
              <w:right w:val="single" w:sz="4" w:space="0" w:color="000000"/>
            </w:tcBorders>
            <w:vAlign w:val="center"/>
            <w:hideMark/>
          </w:tcPr>
          <w:p w14:paraId="06A87C15" w14:textId="77777777" w:rsidR="00E02A43" w:rsidRPr="00E02A43" w:rsidRDefault="00E02A43" w:rsidP="00F92454">
            <w:pPr>
              <w:pStyle w:val="Caption"/>
              <w:rPr>
                <w:rFonts w:ascii="Times New Roman" w:hAnsi="Times New Roman"/>
                <w:sz w:val="20"/>
                <w:szCs w:val="20"/>
              </w:rPr>
            </w:pP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08ACEB07"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FLUX sites, instr</w:t>
            </w:r>
            <w:r w:rsidR="00D8026B">
              <w:rPr>
                <w:rFonts w:ascii="Times New Roman" w:hAnsi="Times New Roman"/>
                <w:sz w:val="20"/>
                <w:szCs w:val="20"/>
              </w:rPr>
              <w:t>umented sites (e.g. SpecNet, L</w:t>
            </w:r>
            <w:r w:rsidR="00D117D2">
              <w:rPr>
                <w:rFonts w:ascii="Times New Roman" w:hAnsi="Times New Roman"/>
                <w:sz w:val="20"/>
                <w:szCs w:val="20"/>
              </w:rPr>
              <w:t xml:space="preserve">and </w:t>
            </w:r>
            <w:r w:rsidR="00D8026B">
              <w:rPr>
                <w:rFonts w:ascii="Times New Roman" w:hAnsi="Times New Roman"/>
                <w:sz w:val="20"/>
                <w:szCs w:val="20"/>
              </w:rPr>
              <w:t>E</w:t>
            </w:r>
            <w:r w:rsidR="00D117D2">
              <w:rPr>
                <w:rFonts w:ascii="Times New Roman" w:hAnsi="Times New Roman"/>
                <w:sz w:val="20"/>
                <w:szCs w:val="20"/>
              </w:rPr>
              <w:t xml:space="preserve">quipped </w:t>
            </w:r>
            <w:r w:rsidR="00D8026B">
              <w:rPr>
                <w:rFonts w:ascii="Times New Roman" w:hAnsi="Times New Roman"/>
                <w:sz w:val="20"/>
                <w:szCs w:val="20"/>
              </w:rPr>
              <w:t>S</w:t>
            </w:r>
            <w:r w:rsidR="00D117D2">
              <w:rPr>
                <w:rFonts w:ascii="Times New Roman" w:hAnsi="Times New Roman"/>
                <w:sz w:val="20"/>
                <w:szCs w:val="20"/>
              </w:rPr>
              <w:t>ites</w:t>
            </w:r>
            <w:r w:rsidRPr="00E02A43">
              <w:rPr>
                <w:rFonts w:ascii="Times New Roman" w:hAnsi="Times New Roman"/>
                <w:sz w:val="20"/>
                <w:szCs w:val="20"/>
              </w:rPr>
              <w:t>), L</w:t>
            </w:r>
            <w:r w:rsidR="00D117D2">
              <w:rPr>
                <w:rFonts w:ascii="Times New Roman" w:hAnsi="Times New Roman"/>
                <w:sz w:val="20"/>
                <w:szCs w:val="20"/>
              </w:rPr>
              <w:t xml:space="preserve">ong </w:t>
            </w:r>
            <w:r w:rsidRPr="00E02A43">
              <w:rPr>
                <w:rFonts w:ascii="Times New Roman" w:hAnsi="Times New Roman"/>
                <w:sz w:val="20"/>
                <w:szCs w:val="20"/>
              </w:rPr>
              <w:t>T</w:t>
            </w:r>
            <w:r w:rsidR="00D117D2">
              <w:rPr>
                <w:rFonts w:ascii="Times New Roman" w:hAnsi="Times New Roman"/>
                <w:sz w:val="20"/>
                <w:szCs w:val="20"/>
              </w:rPr>
              <w:t xml:space="preserve">erm </w:t>
            </w:r>
            <w:r w:rsidRPr="00E02A43">
              <w:rPr>
                <w:rFonts w:ascii="Times New Roman" w:hAnsi="Times New Roman"/>
                <w:sz w:val="20"/>
                <w:szCs w:val="20"/>
              </w:rPr>
              <w:t>E</w:t>
            </w:r>
            <w:r w:rsidR="00D117D2">
              <w:rPr>
                <w:rFonts w:ascii="Times New Roman" w:hAnsi="Times New Roman"/>
                <w:sz w:val="20"/>
                <w:szCs w:val="20"/>
              </w:rPr>
              <w:t xml:space="preserve">cological </w:t>
            </w:r>
            <w:r w:rsidRPr="00E02A43">
              <w:rPr>
                <w:rFonts w:ascii="Times New Roman" w:hAnsi="Times New Roman"/>
                <w:sz w:val="20"/>
                <w:szCs w:val="20"/>
              </w:rPr>
              <w:t>R</w:t>
            </w:r>
            <w:r w:rsidR="00D117D2">
              <w:rPr>
                <w:rFonts w:ascii="Times New Roman" w:hAnsi="Times New Roman"/>
                <w:sz w:val="20"/>
                <w:szCs w:val="20"/>
              </w:rPr>
              <w:t>esearch</w:t>
            </w:r>
          </w:p>
        </w:tc>
      </w:tr>
      <w:tr w:rsidR="00E02A43" w:rsidRPr="00E02A43" w14:paraId="0549A417" w14:textId="77777777" w:rsidTr="00E02A43">
        <w:trPr>
          <w:trHeight w:val="217"/>
        </w:trPr>
        <w:tc>
          <w:tcPr>
            <w:tcW w:w="2600" w:type="dxa"/>
            <w:tcBorders>
              <w:top w:val="single" w:sz="4" w:space="0" w:color="000000"/>
              <w:left w:val="single" w:sz="8" w:space="0" w:color="000000"/>
              <w:bottom w:val="single" w:sz="8" w:space="0" w:color="000000"/>
              <w:right w:val="single" w:sz="4" w:space="0" w:color="000000"/>
            </w:tcBorders>
            <w:shd w:val="clear" w:color="auto" w:fill="auto"/>
            <w:tcMar>
              <w:top w:w="13" w:type="dxa"/>
              <w:left w:w="159" w:type="dxa"/>
              <w:bottom w:w="0" w:type="dxa"/>
              <w:right w:w="13" w:type="dxa"/>
            </w:tcMar>
            <w:vAlign w:val="center"/>
            <w:hideMark/>
          </w:tcPr>
          <w:p w14:paraId="48990B6F"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Spectral time series for CAL/VAL targets</w:t>
            </w:r>
          </w:p>
        </w:tc>
        <w:tc>
          <w:tcPr>
            <w:tcW w:w="1260" w:type="dxa"/>
            <w:vMerge/>
            <w:tcBorders>
              <w:top w:val="single" w:sz="4" w:space="0" w:color="000000"/>
              <w:left w:val="single" w:sz="4" w:space="0" w:color="000000"/>
              <w:bottom w:val="single" w:sz="8" w:space="0" w:color="000000"/>
              <w:right w:val="single" w:sz="4" w:space="0" w:color="000000"/>
            </w:tcBorders>
            <w:vAlign w:val="center"/>
            <w:hideMark/>
          </w:tcPr>
          <w:p w14:paraId="32588D26" w14:textId="77777777" w:rsidR="00E02A43" w:rsidRPr="00E02A43" w:rsidRDefault="00E02A43" w:rsidP="00F92454">
            <w:pPr>
              <w:pStyle w:val="Caption"/>
              <w:rPr>
                <w:rFonts w:ascii="Times New Roman" w:hAnsi="Times New Roman"/>
                <w:sz w:val="20"/>
                <w:szCs w:val="20"/>
              </w:rPr>
            </w:pPr>
          </w:p>
        </w:tc>
        <w:tc>
          <w:tcPr>
            <w:tcW w:w="1080" w:type="dxa"/>
            <w:vMerge/>
            <w:tcBorders>
              <w:top w:val="single" w:sz="4" w:space="0" w:color="000000"/>
              <w:left w:val="single" w:sz="4" w:space="0" w:color="000000"/>
              <w:bottom w:val="single" w:sz="8" w:space="0" w:color="000000"/>
              <w:right w:val="single" w:sz="4" w:space="0" w:color="000000"/>
            </w:tcBorders>
            <w:vAlign w:val="center"/>
            <w:hideMark/>
          </w:tcPr>
          <w:p w14:paraId="0A2BACE5" w14:textId="77777777" w:rsidR="00E02A43" w:rsidRPr="00E02A43" w:rsidRDefault="00E02A43" w:rsidP="00F92454">
            <w:pPr>
              <w:pStyle w:val="Caption"/>
              <w:rPr>
                <w:rFonts w:ascii="Times New Roman" w:hAnsi="Times New Roman"/>
                <w:sz w:val="20"/>
                <w:szCs w:val="20"/>
              </w:rPr>
            </w:pPr>
          </w:p>
        </w:tc>
        <w:tc>
          <w:tcPr>
            <w:tcW w:w="5140" w:type="dxa"/>
            <w:tcBorders>
              <w:top w:val="single" w:sz="4" w:space="0" w:color="000000"/>
              <w:left w:val="single" w:sz="4" w:space="0" w:color="000000"/>
              <w:bottom w:val="single" w:sz="8" w:space="0" w:color="000000"/>
              <w:right w:val="single" w:sz="8" w:space="0" w:color="000000"/>
            </w:tcBorders>
            <w:shd w:val="clear" w:color="auto" w:fill="auto"/>
            <w:tcMar>
              <w:top w:w="13" w:type="dxa"/>
              <w:left w:w="159" w:type="dxa"/>
              <w:bottom w:w="0" w:type="dxa"/>
              <w:right w:w="13" w:type="dxa"/>
            </w:tcMar>
            <w:vAlign w:val="center"/>
            <w:hideMark/>
          </w:tcPr>
          <w:p w14:paraId="4894889C"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CEOS P</w:t>
            </w:r>
            <w:r w:rsidR="00D117D2">
              <w:rPr>
                <w:rFonts w:ascii="Times New Roman" w:hAnsi="Times New Roman"/>
                <w:sz w:val="20"/>
                <w:szCs w:val="20"/>
              </w:rPr>
              <w:t>seudo-</w:t>
            </w:r>
            <w:r w:rsidRPr="00E02A43">
              <w:rPr>
                <w:rFonts w:ascii="Times New Roman" w:hAnsi="Times New Roman"/>
                <w:sz w:val="20"/>
                <w:szCs w:val="20"/>
              </w:rPr>
              <w:t>I</w:t>
            </w:r>
            <w:r w:rsidR="00D117D2">
              <w:rPr>
                <w:rFonts w:ascii="Times New Roman" w:hAnsi="Times New Roman"/>
                <w:sz w:val="20"/>
                <w:szCs w:val="20"/>
              </w:rPr>
              <w:t xml:space="preserve">nvariant </w:t>
            </w:r>
            <w:r w:rsidRPr="00E02A43">
              <w:rPr>
                <w:rFonts w:ascii="Times New Roman" w:hAnsi="Times New Roman"/>
                <w:sz w:val="20"/>
                <w:szCs w:val="20"/>
              </w:rPr>
              <w:t>C</w:t>
            </w:r>
            <w:r w:rsidR="00D117D2">
              <w:rPr>
                <w:rFonts w:ascii="Times New Roman" w:hAnsi="Times New Roman"/>
                <w:sz w:val="20"/>
                <w:szCs w:val="20"/>
              </w:rPr>
              <w:t xml:space="preserve">alibration </w:t>
            </w:r>
            <w:r w:rsidRPr="00E02A43">
              <w:rPr>
                <w:rFonts w:ascii="Times New Roman" w:hAnsi="Times New Roman"/>
                <w:sz w:val="20"/>
                <w:szCs w:val="20"/>
              </w:rPr>
              <w:t>S</w:t>
            </w:r>
            <w:r w:rsidR="00D117D2">
              <w:rPr>
                <w:rFonts w:ascii="Times New Roman" w:hAnsi="Times New Roman"/>
                <w:sz w:val="20"/>
                <w:szCs w:val="20"/>
              </w:rPr>
              <w:t>ites</w:t>
            </w:r>
            <w:r w:rsidRPr="00E02A43">
              <w:rPr>
                <w:rFonts w:ascii="Times New Roman" w:hAnsi="Times New Roman"/>
                <w:sz w:val="20"/>
                <w:szCs w:val="20"/>
              </w:rPr>
              <w:t>, VIS/NIR sensor intercomparison</w:t>
            </w:r>
          </w:p>
        </w:tc>
      </w:tr>
      <w:tr w:rsidR="00E02A43" w:rsidRPr="00E02A43" w14:paraId="5AD9ED19" w14:textId="77777777" w:rsidTr="00E02A43">
        <w:trPr>
          <w:trHeight w:val="252"/>
        </w:trPr>
        <w:tc>
          <w:tcPr>
            <w:tcW w:w="2600" w:type="dxa"/>
            <w:tcBorders>
              <w:top w:val="single" w:sz="8" w:space="0" w:color="000000"/>
              <w:left w:val="single" w:sz="8" w:space="0" w:color="000000"/>
              <w:bottom w:val="single" w:sz="8" w:space="0" w:color="000000"/>
              <w:right w:val="single" w:sz="8" w:space="0" w:color="000000"/>
            </w:tcBorders>
            <w:shd w:val="clear" w:color="auto" w:fill="DAEEF3"/>
            <w:tcMar>
              <w:top w:w="13" w:type="dxa"/>
              <w:left w:w="159" w:type="dxa"/>
              <w:bottom w:w="0" w:type="dxa"/>
              <w:right w:w="13" w:type="dxa"/>
            </w:tcMar>
            <w:vAlign w:val="bottom"/>
            <w:hideMark/>
          </w:tcPr>
          <w:p w14:paraId="7528AA8B"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lastRenderedPageBreak/>
              <w:t>Disaster Response and Mitigation</w:t>
            </w:r>
          </w:p>
        </w:tc>
        <w:tc>
          <w:tcPr>
            <w:tcW w:w="1260" w:type="dxa"/>
            <w:tcBorders>
              <w:top w:val="single" w:sz="8" w:space="0" w:color="000000"/>
              <w:left w:val="single" w:sz="8" w:space="0" w:color="000000"/>
              <w:bottom w:val="single" w:sz="8" w:space="0" w:color="000000"/>
              <w:right w:val="single" w:sz="8" w:space="0" w:color="000000"/>
            </w:tcBorders>
            <w:shd w:val="clear" w:color="auto" w:fill="DAEEF3"/>
            <w:tcMar>
              <w:top w:w="13" w:type="dxa"/>
              <w:left w:w="13" w:type="dxa"/>
              <w:bottom w:w="0" w:type="dxa"/>
              <w:right w:w="13" w:type="dxa"/>
            </w:tcMar>
            <w:vAlign w:val="center"/>
            <w:hideMark/>
          </w:tcPr>
          <w:p w14:paraId="34238C6F"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12/31/16</w:t>
            </w:r>
          </w:p>
        </w:tc>
        <w:tc>
          <w:tcPr>
            <w:tcW w:w="1080" w:type="dxa"/>
            <w:tcBorders>
              <w:top w:val="single" w:sz="8" w:space="0" w:color="000000"/>
              <w:left w:val="single" w:sz="8" w:space="0" w:color="000000"/>
              <w:bottom w:val="single" w:sz="8" w:space="0" w:color="000000"/>
              <w:right w:val="single" w:sz="8" w:space="0" w:color="000000"/>
            </w:tcBorders>
            <w:shd w:val="clear" w:color="auto" w:fill="DAEEF3"/>
            <w:tcMar>
              <w:top w:w="13" w:type="dxa"/>
              <w:left w:w="159" w:type="dxa"/>
              <w:bottom w:w="0" w:type="dxa"/>
              <w:right w:w="13" w:type="dxa"/>
            </w:tcMar>
            <w:vAlign w:val="center"/>
            <w:hideMark/>
          </w:tcPr>
          <w:p w14:paraId="52CF5491" w14:textId="77777777" w:rsidR="00E02A43" w:rsidRPr="00E02A43" w:rsidRDefault="00B7252D" w:rsidP="00F92454">
            <w:pPr>
              <w:pStyle w:val="Caption"/>
              <w:rPr>
                <w:rFonts w:ascii="Times New Roman" w:hAnsi="Times New Roman"/>
                <w:sz w:val="20"/>
                <w:szCs w:val="20"/>
              </w:rPr>
            </w:pPr>
            <w:r>
              <w:rPr>
                <w:rFonts w:ascii="Times New Roman" w:hAnsi="Times New Roman"/>
                <w:sz w:val="20"/>
                <w:szCs w:val="20"/>
              </w:rPr>
              <w:t>2-3 months</w:t>
            </w:r>
          </w:p>
        </w:tc>
        <w:tc>
          <w:tcPr>
            <w:tcW w:w="5140" w:type="dxa"/>
            <w:tcBorders>
              <w:top w:val="single" w:sz="8" w:space="0" w:color="000000"/>
              <w:left w:val="single" w:sz="8" w:space="0" w:color="000000"/>
              <w:bottom w:val="single" w:sz="8" w:space="0" w:color="000000"/>
              <w:right w:val="single" w:sz="8" w:space="0" w:color="000000"/>
            </w:tcBorders>
            <w:shd w:val="clear" w:color="auto" w:fill="DAEEF3"/>
            <w:tcMar>
              <w:top w:w="13" w:type="dxa"/>
              <w:left w:w="159" w:type="dxa"/>
              <w:bottom w:w="0" w:type="dxa"/>
              <w:right w:w="13" w:type="dxa"/>
            </w:tcMar>
            <w:vAlign w:val="center"/>
            <w:hideMark/>
          </w:tcPr>
          <w:p w14:paraId="76EC1B22"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Relief efforts- floods, hurricanes, fires, volcanoes</w:t>
            </w:r>
            <w:r w:rsidR="009D5F72">
              <w:rPr>
                <w:rFonts w:ascii="Times New Roman" w:hAnsi="Times New Roman"/>
                <w:sz w:val="20"/>
                <w:szCs w:val="20"/>
              </w:rPr>
              <w:t>-Section 2.3.1</w:t>
            </w:r>
          </w:p>
        </w:tc>
      </w:tr>
      <w:tr w:rsidR="00B7252D" w:rsidRPr="00E02A43" w14:paraId="63DAA9C8" w14:textId="77777777" w:rsidTr="00A2794E">
        <w:trPr>
          <w:trHeight w:val="237"/>
        </w:trPr>
        <w:tc>
          <w:tcPr>
            <w:tcW w:w="26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3" w:type="dxa"/>
              <w:left w:w="159" w:type="dxa"/>
              <w:bottom w:w="0" w:type="dxa"/>
              <w:right w:w="13" w:type="dxa"/>
            </w:tcMar>
            <w:vAlign w:val="bottom"/>
          </w:tcPr>
          <w:p w14:paraId="7569BAC2" w14:textId="77777777" w:rsidR="00B7252D" w:rsidRPr="00A2794E" w:rsidRDefault="00B7252D" w:rsidP="00F92454">
            <w:pPr>
              <w:pStyle w:val="Caption"/>
              <w:rPr>
                <w:rFonts w:ascii="Times New Roman" w:hAnsi="Times New Roman"/>
                <w:color w:val="948A54" w:themeColor="background2" w:themeShade="80"/>
                <w:sz w:val="20"/>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3" w:type="dxa"/>
              <w:left w:w="13" w:type="dxa"/>
              <w:bottom w:w="0" w:type="dxa"/>
              <w:right w:w="13" w:type="dxa"/>
            </w:tcMar>
            <w:vAlign w:val="center"/>
          </w:tcPr>
          <w:p w14:paraId="742EAD25" w14:textId="77777777" w:rsidR="00B7252D" w:rsidRPr="00A2794E" w:rsidRDefault="00B7252D" w:rsidP="00F92454">
            <w:pPr>
              <w:pStyle w:val="Caption"/>
              <w:rPr>
                <w:rFonts w:ascii="Times New Roman" w:hAnsi="Times New Roman"/>
                <w:color w:val="948A54" w:themeColor="background2" w:themeShade="8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3" w:type="dxa"/>
              <w:left w:w="159" w:type="dxa"/>
              <w:bottom w:w="0" w:type="dxa"/>
              <w:right w:w="13" w:type="dxa"/>
            </w:tcMar>
            <w:vAlign w:val="center"/>
          </w:tcPr>
          <w:p w14:paraId="3DB54A45" w14:textId="77777777" w:rsidR="00B7252D" w:rsidRPr="00A2794E" w:rsidRDefault="00B7252D" w:rsidP="00F92454">
            <w:pPr>
              <w:pStyle w:val="Caption"/>
              <w:rPr>
                <w:rFonts w:ascii="Times New Roman" w:hAnsi="Times New Roman"/>
                <w:color w:val="948A54" w:themeColor="background2" w:themeShade="80"/>
                <w:sz w:val="20"/>
                <w:szCs w:val="20"/>
              </w:rPr>
            </w:pPr>
          </w:p>
        </w:tc>
        <w:tc>
          <w:tcPr>
            <w:tcW w:w="51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3" w:type="dxa"/>
              <w:left w:w="159" w:type="dxa"/>
              <w:bottom w:w="0" w:type="dxa"/>
              <w:right w:w="13" w:type="dxa"/>
            </w:tcMar>
            <w:vAlign w:val="center"/>
          </w:tcPr>
          <w:p w14:paraId="6EEF0D35" w14:textId="77777777" w:rsidR="00B7252D" w:rsidRPr="00A2794E" w:rsidRDefault="00B7252D" w:rsidP="00F92454">
            <w:pPr>
              <w:pStyle w:val="Caption"/>
              <w:rPr>
                <w:rFonts w:ascii="Times New Roman" w:hAnsi="Times New Roman"/>
                <w:color w:val="948A54" w:themeColor="background2" w:themeShade="80"/>
                <w:sz w:val="20"/>
                <w:szCs w:val="20"/>
              </w:rPr>
            </w:pPr>
          </w:p>
        </w:tc>
      </w:tr>
      <w:tr w:rsidR="00E02A43" w:rsidRPr="00E02A43" w14:paraId="762903E6" w14:textId="77777777" w:rsidTr="00E02A43">
        <w:trPr>
          <w:trHeight w:val="246"/>
        </w:trPr>
        <w:tc>
          <w:tcPr>
            <w:tcW w:w="2600" w:type="dxa"/>
            <w:tcBorders>
              <w:top w:val="single" w:sz="8" w:space="0" w:color="000000"/>
              <w:left w:val="single" w:sz="8" w:space="0" w:color="000000"/>
              <w:bottom w:val="single" w:sz="4" w:space="0" w:color="000000"/>
              <w:right w:val="single" w:sz="4" w:space="0" w:color="000000"/>
            </w:tcBorders>
            <w:shd w:val="clear" w:color="auto" w:fill="DAEEF3"/>
            <w:tcMar>
              <w:top w:w="13" w:type="dxa"/>
              <w:left w:w="159" w:type="dxa"/>
              <w:bottom w:w="0" w:type="dxa"/>
              <w:right w:w="13" w:type="dxa"/>
            </w:tcMar>
            <w:vAlign w:val="center"/>
            <w:hideMark/>
          </w:tcPr>
          <w:p w14:paraId="56B03D7D"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Decommissioning Timeline</w:t>
            </w:r>
          </w:p>
        </w:tc>
        <w:tc>
          <w:tcPr>
            <w:tcW w:w="1260" w:type="dxa"/>
            <w:tcBorders>
              <w:top w:val="single" w:sz="8" w:space="0" w:color="000000"/>
              <w:left w:val="single" w:sz="4" w:space="0" w:color="000000"/>
              <w:bottom w:val="single" w:sz="4" w:space="0" w:color="000000"/>
              <w:right w:val="single" w:sz="4" w:space="0" w:color="000000"/>
            </w:tcBorders>
            <w:shd w:val="clear" w:color="auto" w:fill="DAEEF3"/>
            <w:tcMar>
              <w:top w:w="13" w:type="dxa"/>
              <w:left w:w="13" w:type="dxa"/>
              <w:bottom w:w="0" w:type="dxa"/>
              <w:right w:w="13" w:type="dxa"/>
            </w:tcMar>
            <w:vAlign w:val="center"/>
            <w:hideMark/>
          </w:tcPr>
          <w:p w14:paraId="4233CA76"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 </w:t>
            </w:r>
          </w:p>
        </w:tc>
        <w:tc>
          <w:tcPr>
            <w:tcW w:w="1080" w:type="dxa"/>
            <w:tcBorders>
              <w:top w:val="single" w:sz="8" w:space="0" w:color="000000"/>
              <w:left w:val="single" w:sz="4" w:space="0" w:color="000000"/>
              <w:bottom w:val="single" w:sz="4" w:space="0" w:color="000000"/>
              <w:right w:val="single" w:sz="4" w:space="0" w:color="000000"/>
            </w:tcBorders>
            <w:shd w:val="clear" w:color="auto" w:fill="DAEEF3"/>
            <w:tcMar>
              <w:top w:w="13" w:type="dxa"/>
              <w:left w:w="159" w:type="dxa"/>
              <w:bottom w:w="0" w:type="dxa"/>
              <w:right w:w="13" w:type="dxa"/>
            </w:tcMar>
            <w:vAlign w:val="center"/>
            <w:hideMark/>
          </w:tcPr>
          <w:p w14:paraId="57EAF9D7"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 </w:t>
            </w:r>
          </w:p>
        </w:tc>
        <w:tc>
          <w:tcPr>
            <w:tcW w:w="5140" w:type="dxa"/>
            <w:tcBorders>
              <w:top w:val="single" w:sz="8" w:space="0" w:color="000000"/>
              <w:left w:val="single" w:sz="4" w:space="0" w:color="000000"/>
              <w:bottom w:val="single" w:sz="4" w:space="0" w:color="000000"/>
              <w:right w:val="single" w:sz="8" w:space="0" w:color="000000"/>
            </w:tcBorders>
            <w:shd w:val="clear" w:color="auto" w:fill="DAEEF3"/>
            <w:tcMar>
              <w:top w:w="13" w:type="dxa"/>
              <w:left w:w="159" w:type="dxa"/>
              <w:bottom w:w="0" w:type="dxa"/>
              <w:right w:w="13" w:type="dxa"/>
            </w:tcMar>
            <w:vAlign w:val="center"/>
            <w:hideMark/>
          </w:tcPr>
          <w:p w14:paraId="6C7F994D" w14:textId="12902398"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 xml:space="preserve">From </w:t>
            </w:r>
            <w:r w:rsidR="002E2DED">
              <w:rPr>
                <w:rFonts w:ascii="Times New Roman" w:hAnsi="Times New Roman"/>
                <w:sz w:val="20"/>
                <w:szCs w:val="20"/>
              </w:rPr>
              <w:t>deliver</w:t>
            </w:r>
            <w:r w:rsidRPr="00E02A43">
              <w:rPr>
                <w:rFonts w:ascii="Times New Roman" w:hAnsi="Times New Roman"/>
                <w:sz w:val="20"/>
                <w:szCs w:val="20"/>
              </w:rPr>
              <w:t xml:space="preserve"> of </w:t>
            </w:r>
            <w:r w:rsidR="002E2DED">
              <w:rPr>
                <w:rFonts w:ascii="Times New Roman" w:hAnsi="Times New Roman"/>
                <w:sz w:val="20"/>
                <w:szCs w:val="20"/>
              </w:rPr>
              <w:t>Intent to T</w:t>
            </w:r>
            <w:r w:rsidRPr="00E02A43">
              <w:rPr>
                <w:rFonts w:ascii="Times New Roman" w:hAnsi="Times New Roman"/>
                <w:sz w:val="20"/>
                <w:szCs w:val="20"/>
              </w:rPr>
              <w:t>erminat</w:t>
            </w:r>
            <w:r w:rsidR="002E2DED">
              <w:rPr>
                <w:rFonts w:ascii="Times New Roman" w:hAnsi="Times New Roman"/>
                <w:sz w:val="20"/>
                <w:szCs w:val="20"/>
              </w:rPr>
              <w:t>e</w:t>
            </w:r>
            <w:r w:rsidRPr="00E02A43">
              <w:rPr>
                <w:rFonts w:ascii="Times New Roman" w:hAnsi="Times New Roman"/>
                <w:sz w:val="20"/>
                <w:szCs w:val="20"/>
              </w:rPr>
              <w:t xml:space="preserve"> notice to </w:t>
            </w:r>
            <w:r w:rsidR="00C23846">
              <w:rPr>
                <w:rFonts w:ascii="Times New Roman" w:hAnsi="Times New Roman"/>
                <w:sz w:val="20"/>
                <w:szCs w:val="20"/>
              </w:rPr>
              <w:t>Passivation completion</w:t>
            </w:r>
            <w:r w:rsidRPr="00E02A43">
              <w:rPr>
                <w:rFonts w:ascii="Times New Roman" w:hAnsi="Times New Roman"/>
                <w:sz w:val="20"/>
                <w:szCs w:val="20"/>
              </w:rPr>
              <w:t xml:space="preserve"> </w:t>
            </w:r>
            <w:r w:rsidR="009D5F72">
              <w:rPr>
                <w:rFonts w:ascii="Times New Roman" w:hAnsi="Times New Roman"/>
                <w:sz w:val="20"/>
                <w:szCs w:val="20"/>
              </w:rPr>
              <w:t>Section 3.1</w:t>
            </w:r>
            <w:r w:rsidR="00C23846">
              <w:rPr>
                <w:rFonts w:ascii="Times New Roman" w:hAnsi="Times New Roman"/>
                <w:sz w:val="20"/>
                <w:szCs w:val="20"/>
              </w:rPr>
              <w:t xml:space="preserve"> 10/1/2016 – 3//31/2017</w:t>
            </w:r>
          </w:p>
        </w:tc>
      </w:tr>
      <w:tr w:rsidR="00E02A43" w:rsidRPr="00E02A43" w14:paraId="2A6EE34B"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1E87822C"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 xml:space="preserve">Phase F Plan Update and Review by ESMO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F998FF3" w14:textId="582E888C" w:rsidR="00E02A43" w:rsidRPr="00E02A43" w:rsidRDefault="00C23846" w:rsidP="00F92454">
            <w:pPr>
              <w:pStyle w:val="Caption"/>
              <w:rPr>
                <w:rFonts w:ascii="Times New Roman" w:hAnsi="Times New Roman"/>
                <w:sz w:val="20"/>
                <w:szCs w:val="20"/>
              </w:rPr>
            </w:pPr>
            <w:r>
              <w:rPr>
                <w:rFonts w:ascii="Times New Roman" w:hAnsi="Times New Roman"/>
                <w:sz w:val="20"/>
                <w:szCs w:val="20"/>
              </w:rPr>
              <w:t>6</w:t>
            </w:r>
            <w:r w:rsidR="00086FBF">
              <w:rPr>
                <w:rFonts w:ascii="Times New Roman" w:hAnsi="Times New Roman"/>
                <w:sz w:val="20"/>
                <w:szCs w:val="20"/>
              </w:rPr>
              <w:t>/1</w:t>
            </w:r>
            <w:r w:rsidR="00E02A43" w:rsidRPr="00E02A43">
              <w:rPr>
                <w:rFonts w:ascii="Times New Roman" w:hAnsi="Times New Roman"/>
                <w:sz w:val="20"/>
                <w:szCs w:val="20"/>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51343F6F" w14:textId="77777777" w:rsidR="00E02A43" w:rsidRPr="00E02A43" w:rsidRDefault="00E02A43" w:rsidP="00F92454">
            <w:pPr>
              <w:pStyle w:val="Caption"/>
              <w:rPr>
                <w:rFonts w:ascii="Times New Roman" w:hAnsi="Times New Roman"/>
                <w:sz w:val="20"/>
                <w:szCs w:val="20"/>
              </w:rPr>
            </w:pPr>
            <w:r w:rsidRPr="00E02A43">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5C725D37" w14:textId="77777777" w:rsidR="00E02A43" w:rsidRPr="00E02A43" w:rsidRDefault="00557B5D" w:rsidP="00F92454">
            <w:pPr>
              <w:pStyle w:val="Caption"/>
              <w:rPr>
                <w:rFonts w:ascii="Times New Roman" w:hAnsi="Times New Roman"/>
                <w:sz w:val="20"/>
                <w:szCs w:val="20"/>
              </w:rPr>
            </w:pPr>
            <w:r>
              <w:rPr>
                <w:rFonts w:ascii="Times New Roman" w:hAnsi="Times New Roman"/>
                <w:sz w:val="20"/>
                <w:szCs w:val="20"/>
              </w:rPr>
              <w:t>Contained in this update</w:t>
            </w:r>
          </w:p>
        </w:tc>
      </w:tr>
      <w:tr w:rsidR="000474C2" w:rsidRPr="00E02A43" w14:paraId="6DA53188"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7741A9D1" w14:textId="0E5F6459" w:rsidR="000474C2" w:rsidRPr="00E02A43" w:rsidRDefault="000474C2" w:rsidP="00F92454">
            <w:pPr>
              <w:pStyle w:val="Caption"/>
              <w:rPr>
                <w:rFonts w:ascii="Times New Roman" w:hAnsi="Times New Roman"/>
                <w:sz w:val="20"/>
                <w:szCs w:val="20"/>
              </w:rPr>
            </w:pPr>
            <w:r w:rsidRPr="00C23846">
              <w:rPr>
                <w:rFonts w:ascii="Times New Roman" w:hAnsi="Times New Roman"/>
                <w:sz w:val="20"/>
                <w:szCs w:val="20"/>
              </w:rPr>
              <w:t xml:space="preserve">Update End of Mission Plan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2D1CBF72" w14:textId="34E0E1F6" w:rsidR="000474C2" w:rsidRDefault="000474C2" w:rsidP="00F92454">
            <w:pPr>
              <w:pStyle w:val="Caption"/>
              <w:rPr>
                <w:rFonts w:ascii="Times New Roman" w:hAnsi="Times New Roman"/>
                <w:sz w:val="20"/>
                <w:szCs w:val="20"/>
              </w:rPr>
            </w:pPr>
            <w:r>
              <w:rPr>
                <w:rFonts w:ascii="Times New Roman" w:hAnsi="Times New Roman"/>
                <w:sz w:val="20"/>
                <w:szCs w:val="20"/>
              </w:rPr>
              <w:t>7</w:t>
            </w:r>
            <w:r w:rsidRPr="00302873">
              <w:rPr>
                <w:rFonts w:ascii="Times New Roman" w:hAnsi="Times New Roman"/>
                <w:sz w:val="20"/>
                <w:szCs w:val="20"/>
              </w:rPr>
              <w:t>/1/16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42E95074" w14:textId="42DD0D64" w:rsidR="000474C2" w:rsidRPr="00E02A43" w:rsidRDefault="000474C2" w:rsidP="00F92454">
            <w:pPr>
              <w:pStyle w:val="Caption"/>
              <w:rPr>
                <w:rFonts w:ascii="Times New Roman" w:hAnsi="Times New Roman"/>
                <w:sz w:val="20"/>
                <w:szCs w:val="20"/>
              </w:rPr>
            </w:pPr>
            <w:r>
              <w:rPr>
                <w:rFonts w:ascii="Times New Roman" w:hAnsi="Times New Roman"/>
                <w:sz w:val="20"/>
                <w:szCs w:val="20"/>
              </w:rPr>
              <w:t>6</w:t>
            </w:r>
            <w:r w:rsidRPr="00397E0C">
              <w:rPr>
                <w:rFonts w:ascii="Times New Roman" w:hAnsi="Times New Roman"/>
                <w:sz w:val="20"/>
                <w:szCs w:val="20"/>
              </w:rPr>
              <w:t>0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0BC05C64" w14:textId="5FC8B504" w:rsidR="000474C2" w:rsidRDefault="000474C2" w:rsidP="00F92454">
            <w:pPr>
              <w:pStyle w:val="Caption"/>
              <w:rPr>
                <w:rFonts w:ascii="Times New Roman" w:hAnsi="Times New Roman"/>
                <w:sz w:val="20"/>
                <w:szCs w:val="20"/>
              </w:rPr>
            </w:pPr>
            <w:r>
              <w:rPr>
                <w:rFonts w:ascii="Times New Roman" w:hAnsi="Times New Roman"/>
                <w:sz w:val="20"/>
                <w:szCs w:val="20"/>
              </w:rPr>
              <w:t>EOMP will require 6</w:t>
            </w:r>
            <w:r w:rsidRPr="00397E0C">
              <w:rPr>
                <w:rFonts w:ascii="Times New Roman" w:hAnsi="Times New Roman"/>
                <w:sz w:val="20"/>
                <w:szCs w:val="20"/>
              </w:rPr>
              <w:t>0 days to be completed</w:t>
            </w:r>
            <w:r>
              <w:rPr>
                <w:rFonts w:ascii="Times New Roman" w:hAnsi="Times New Roman"/>
                <w:sz w:val="20"/>
                <w:szCs w:val="20"/>
              </w:rPr>
              <w:t xml:space="preserve"> including internal review and sign-off at GSFC  </w:t>
            </w:r>
          </w:p>
        </w:tc>
      </w:tr>
      <w:tr w:rsidR="000474C2" w:rsidRPr="00E02A43" w14:paraId="25011C7A"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07843679" w14:textId="4E8CAE24" w:rsidR="000474C2" w:rsidRPr="00E02A43" w:rsidRDefault="000474C2" w:rsidP="00F92454">
            <w:pPr>
              <w:pStyle w:val="Caption"/>
              <w:rPr>
                <w:rFonts w:ascii="Times New Roman" w:hAnsi="Times New Roman"/>
                <w:sz w:val="20"/>
                <w:szCs w:val="20"/>
              </w:rPr>
            </w:pPr>
            <w:r>
              <w:rPr>
                <w:rFonts w:ascii="Times New Roman" w:hAnsi="Times New Roman"/>
                <w:sz w:val="20"/>
                <w:szCs w:val="20"/>
              </w:rPr>
              <w:t>Finalize detailed timeline of Decommissioning Activities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62A7647" w14:textId="060177EB" w:rsidR="000474C2" w:rsidRDefault="000474C2" w:rsidP="00F92454">
            <w:pPr>
              <w:pStyle w:val="Caption"/>
              <w:rPr>
                <w:rFonts w:ascii="Times New Roman" w:hAnsi="Times New Roman"/>
                <w:sz w:val="20"/>
                <w:szCs w:val="20"/>
              </w:rPr>
            </w:pPr>
            <w:r>
              <w:rPr>
                <w:rFonts w:ascii="Times New Roman" w:hAnsi="Times New Roman"/>
                <w:sz w:val="20"/>
                <w:szCs w:val="20"/>
              </w:rPr>
              <w:t>8/15/16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56087615" w14:textId="016227E0" w:rsidR="000474C2" w:rsidRPr="00E02A43" w:rsidRDefault="000474C2" w:rsidP="00F92454">
            <w:pPr>
              <w:pStyle w:val="Caption"/>
              <w:rPr>
                <w:rFonts w:ascii="Times New Roman" w:hAnsi="Times New Roman"/>
                <w:sz w:val="20"/>
                <w:szCs w:val="20"/>
              </w:rPr>
            </w:pPr>
            <w:r>
              <w:rPr>
                <w:rFonts w:ascii="Times New Roman" w:hAnsi="Times New Roman"/>
                <w:sz w:val="20"/>
                <w:szCs w:val="20"/>
              </w:rPr>
              <w:t>15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1DA6D9E0" w14:textId="31D54BD2" w:rsidR="000474C2" w:rsidRDefault="000474C2" w:rsidP="00F92454">
            <w:pPr>
              <w:pStyle w:val="Caption"/>
              <w:rPr>
                <w:rFonts w:ascii="Times New Roman" w:hAnsi="Times New Roman"/>
                <w:sz w:val="20"/>
                <w:szCs w:val="20"/>
              </w:rPr>
            </w:pPr>
            <w:r>
              <w:rPr>
                <w:rFonts w:ascii="Times New Roman" w:hAnsi="Times New Roman"/>
                <w:sz w:val="20"/>
                <w:szCs w:val="20"/>
              </w:rPr>
              <w:t>This artifact of the EOMP update will form the starting point for the Decommissioning Plan development.  Build flight content are identified and worked prior to Final Build Content Review</w:t>
            </w:r>
          </w:p>
        </w:tc>
      </w:tr>
      <w:tr w:rsidR="000474C2" w:rsidRPr="00E02A43" w14:paraId="3668019B"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7DC204B7" w14:textId="3DE4A51D" w:rsidR="000474C2" w:rsidRDefault="000474C2" w:rsidP="00F92454">
            <w:pPr>
              <w:pStyle w:val="Caption"/>
              <w:rPr>
                <w:rFonts w:ascii="Times New Roman" w:hAnsi="Times New Roman"/>
                <w:sz w:val="20"/>
                <w:szCs w:val="20"/>
              </w:rPr>
            </w:pPr>
            <w:r>
              <w:rPr>
                <w:rFonts w:ascii="Times New Roman" w:hAnsi="Times New Roman"/>
                <w:sz w:val="20"/>
                <w:szCs w:val="20"/>
              </w:rPr>
              <w:t>Receive direction f</w:t>
            </w:r>
            <w:r w:rsidRPr="00E02A43">
              <w:rPr>
                <w:rFonts w:ascii="Times New Roman" w:hAnsi="Times New Roman"/>
                <w:sz w:val="20"/>
                <w:szCs w:val="20"/>
              </w:rPr>
              <w:t>r</w:t>
            </w:r>
            <w:r>
              <w:rPr>
                <w:rFonts w:ascii="Times New Roman" w:hAnsi="Times New Roman"/>
                <w:sz w:val="20"/>
                <w:szCs w:val="20"/>
              </w:rPr>
              <w:t>om</w:t>
            </w:r>
            <w:r w:rsidRPr="00E02A43">
              <w:rPr>
                <w:rFonts w:ascii="Times New Roman" w:hAnsi="Times New Roman"/>
                <w:sz w:val="20"/>
                <w:szCs w:val="20"/>
              </w:rPr>
              <w:t xml:space="preserve"> NASA HQ to begin termination process flow</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173BD752" w14:textId="079F28B3" w:rsidR="000474C2" w:rsidRDefault="000474C2" w:rsidP="00F92454">
            <w:pPr>
              <w:pStyle w:val="Caption"/>
              <w:rPr>
                <w:rFonts w:ascii="Times New Roman" w:hAnsi="Times New Roman"/>
                <w:sz w:val="20"/>
                <w:szCs w:val="20"/>
              </w:rPr>
            </w:pPr>
            <w:r w:rsidRPr="00E02A43">
              <w:rPr>
                <w:rFonts w:ascii="Times New Roman" w:hAnsi="Times New Roman"/>
                <w:sz w:val="20"/>
                <w:szCs w:val="20"/>
              </w:rPr>
              <w:t>8/31/16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6DC01B8F" w14:textId="7FE9025C" w:rsidR="000474C2" w:rsidRDefault="000474C2" w:rsidP="00F92454">
            <w:pPr>
              <w:pStyle w:val="Caption"/>
              <w:rPr>
                <w:rFonts w:ascii="Times New Roman" w:hAnsi="Times New Roman"/>
                <w:sz w:val="20"/>
                <w:szCs w:val="20"/>
              </w:rPr>
            </w:pPr>
            <w:r w:rsidRPr="00E02A43">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7DEE34AE" w14:textId="1B28DC6E" w:rsidR="000474C2" w:rsidRDefault="000474C2" w:rsidP="00F92454">
            <w:pPr>
              <w:pStyle w:val="Caption"/>
              <w:rPr>
                <w:rFonts w:ascii="Times New Roman" w:hAnsi="Times New Roman"/>
                <w:sz w:val="20"/>
                <w:szCs w:val="20"/>
              </w:rPr>
            </w:pPr>
            <w:r w:rsidRPr="00E02A43">
              <w:rPr>
                <w:rFonts w:ascii="Times New Roman" w:hAnsi="Times New Roman"/>
                <w:sz w:val="20"/>
                <w:szCs w:val="20"/>
              </w:rPr>
              <w:t>Initial trigger to begin proposed steps below</w:t>
            </w:r>
            <w:r>
              <w:rPr>
                <w:rFonts w:ascii="Times New Roman" w:hAnsi="Times New Roman"/>
                <w:sz w:val="20"/>
                <w:szCs w:val="20"/>
              </w:rPr>
              <w:t>.  This is the expected delivery date of Satellite Asset Protection Program report.  Invitation to GSFC Code 500 AETD management will be sent this date to solicit other inpu</w:t>
            </w:r>
            <w:r w:rsidR="00827498">
              <w:rPr>
                <w:rFonts w:ascii="Times New Roman" w:hAnsi="Times New Roman"/>
                <w:sz w:val="20"/>
                <w:szCs w:val="20"/>
              </w:rPr>
              <w:t>t of end of mission experiments</w:t>
            </w:r>
          </w:p>
        </w:tc>
      </w:tr>
      <w:tr w:rsidR="000474C2" w:rsidRPr="00E02A43" w14:paraId="6593C31C"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7B1285B1" w14:textId="7E7DA729" w:rsidR="000474C2" w:rsidRPr="00C23846" w:rsidRDefault="000474C2" w:rsidP="00F92454">
            <w:pPr>
              <w:pStyle w:val="Caption"/>
              <w:rPr>
                <w:rFonts w:ascii="Times New Roman" w:hAnsi="Times New Roman"/>
                <w:sz w:val="20"/>
                <w:szCs w:val="20"/>
              </w:rPr>
            </w:pPr>
            <w:r>
              <w:rPr>
                <w:rFonts w:ascii="Times New Roman" w:hAnsi="Times New Roman"/>
                <w:sz w:val="20"/>
                <w:szCs w:val="20"/>
              </w:rPr>
              <w:t xml:space="preserve">Deliver </w:t>
            </w:r>
            <w:r w:rsidRPr="00C23846">
              <w:rPr>
                <w:rFonts w:ascii="Times New Roman" w:hAnsi="Times New Roman"/>
                <w:sz w:val="20"/>
                <w:szCs w:val="20"/>
              </w:rPr>
              <w:t>End of Mission Plan</w:t>
            </w:r>
            <w:r>
              <w:rPr>
                <w:rFonts w:ascii="Times New Roman" w:hAnsi="Times New Roman"/>
                <w:sz w:val="20"/>
                <w:szCs w:val="20"/>
              </w:rPr>
              <w:t xml:space="preserve"> to NASA HQ</w:t>
            </w:r>
            <w:r w:rsidRPr="00C23846">
              <w:rPr>
                <w:rFonts w:ascii="Times New Roman" w:hAnsi="Times New Roman"/>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109FC227" w14:textId="605F02C1" w:rsidR="000474C2" w:rsidRPr="00302873" w:rsidRDefault="000474C2" w:rsidP="00F92454">
            <w:pPr>
              <w:pStyle w:val="Caption"/>
              <w:rPr>
                <w:rFonts w:ascii="Times New Roman" w:hAnsi="Times New Roman"/>
                <w:sz w:val="20"/>
                <w:szCs w:val="20"/>
              </w:rPr>
            </w:pPr>
            <w:r>
              <w:rPr>
                <w:rFonts w:ascii="Times New Roman" w:hAnsi="Times New Roman"/>
                <w:sz w:val="20"/>
                <w:szCs w:val="20"/>
              </w:rPr>
              <w:t>9</w:t>
            </w:r>
            <w:r w:rsidRPr="00302873">
              <w:rPr>
                <w:rFonts w:ascii="Times New Roman" w:hAnsi="Times New Roman"/>
                <w:sz w:val="20"/>
                <w:szCs w:val="20"/>
              </w:rPr>
              <w:t>/1/16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5BE8068B" w14:textId="77777777" w:rsidR="000474C2" w:rsidRPr="00397E0C" w:rsidRDefault="000474C2" w:rsidP="00F92454">
            <w:pPr>
              <w:pStyle w:val="Caption"/>
              <w:rPr>
                <w:rFonts w:ascii="Times New Roman" w:hAnsi="Times New Roman"/>
                <w:sz w:val="20"/>
                <w:szCs w:val="20"/>
              </w:rPr>
            </w:pPr>
            <w:r w:rsidRPr="00397E0C">
              <w:rPr>
                <w:rFonts w:ascii="Times New Roman" w:hAnsi="Times New Roman"/>
                <w:sz w:val="20"/>
                <w:szCs w:val="20"/>
              </w:rPr>
              <w:t>30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6F4FDB0F" w14:textId="6F9656CA" w:rsidR="000474C2" w:rsidRDefault="00827498" w:rsidP="00F92454">
            <w:pPr>
              <w:pStyle w:val="Caption"/>
              <w:rPr>
                <w:rFonts w:ascii="Times New Roman" w:hAnsi="Times New Roman"/>
                <w:sz w:val="20"/>
                <w:szCs w:val="20"/>
              </w:rPr>
            </w:pPr>
            <w:r>
              <w:rPr>
                <w:rFonts w:ascii="Times New Roman" w:hAnsi="Times New Roman"/>
                <w:sz w:val="20"/>
                <w:szCs w:val="20"/>
              </w:rPr>
              <w:t>30 days are allowed for fi</w:t>
            </w:r>
            <w:r w:rsidR="000474C2" w:rsidRPr="00397E0C">
              <w:rPr>
                <w:rFonts w:ascii="Times New Roman" w:hAnsi="Times New Roman"/>
                <w:sz w:val="20"/>
                <w:szCs w:val="20"/>
              </w:rPr>
              <w:t>nal EOMP</w:t>
            </w:r>
            <w:r>
              <w:rPr>
                <w:rFonts w:ascii="Times New Roman" w:hAnsi="Times New Roman"/>
                <w:sz w:val="20"/>
                <w:szCs w:val="20"/>
              </w:rPr>
              <w:t xml:space="preserve"> review and approval by NASA HQ</w:t>
            </w:r>
          </w:p>
        </w:tc>
      </w:tr>
      <w:tr w:rsidR="000474C2" w:rsidRPr="00E02A43" w14:paraId="447BCB1C"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11997FF0" w14:textId="5C2BCE28" w:rsidR="000474C2" w:rsidDel="0091480A" w:rsidRDefault="000474C2" w:rsidP="00F92454">
            <w:pPr>
              <w:pStyle w:val="Caption"/>
              <w:rPr>
                <w:rFonts w:ascii="Times New Roman" w:hAnsi="Times New Roman"/>
                <w:sz w:val="20"/>
                <w:szCs w:val="20"/>
              </w:rPr>
            </w:pPr>
            <w:r>
              <w:rPr>
                <w:rFonts w:ascii="Times New Roman" w:hAnsi="Times New Roman"/>
                <w:sz w:val="20"/>
                <w:szCs w:val="20"/>
              </w:rPr>
              <w:t>Ground System Freeze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48CDDD9F" w14:textId="0C394039" w:rsidR="000474C2" w:rsidRDefault="000474C2" w:rsidP="00F92454">
            <w:pPr>
              <w:pStyle w:val="Caption"/>
              <w:rPr>
                <w:rFonts w:ascii="Times New Roman" w:hAnsi="Times New Roman"/>
                <w:sz w:val="20"/>
                <w:szCs w:val="20"/>
              </w:rPr>
            </w:pPr>
            <w:r>
              <w:rPr>
                <w:rFonts w:ascii="Times New Roman" w:hAnsi="Times New Roman"/>
                <w:sz w:val="20"/>
                <w:szCs w:val="20"/>
              </w:rPr>
              <w:t xml:space="preserve">9/1/16 </w:t>
            </w:r>
            <w:r w:rsidRPr="00F92454">
              <w:rPr>
                <w:rFonts w:ascii="Times New Roman" w:hAnsi="Times New Roman"/>
                <w:sz w:val="20"/>
                <w:szCs w:val="20"/>
              </w:rPr>
              <w:t>(See section 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1CBC08E3" w14:textId="5BA0B32C" w:rsidR="000474C2" w:rsidRDefault="000474C2" w:rsidP="00F92454">
            <w:pPr>
              <w:pStyle w:val="Caption"/>
              <w:rPr>
                <w:rFonts w:ascii="Times New Roman" w:hAnsi="Times New Roman"/>
                <w:sz w:val="20"/>
                <w:szCs w:val="20"/>
              </w:rPr>
            </w:pPr>
            <w:r>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74ADA40F" w14:textId="0B618AA0" w:rsidR="000474C2" w:rsidRDefault="000474C2" w:rsidP="00F92454">
            <w:pPr>
              <w:pStyle w:val="Caption"/>
              <w:rPr>
                <w:rFonts w:ascii="Times New Roman" w:hAnsi="Times New Roman"/>
                <w:sz w:val="20"/>
                <w:szCs w:val="20"/>
              </w:rPr>
            </w:pPr>
            <w:r>
              <w:rPr>
                <w:rFonts w:ascii="Times New Roman" w:hAnsi="Times New Roman"/>
                <w:sz w:val="20"/>
                <w:szCs w:val="20"/>
              </w:rPr>
              <w:t>Only changes required for Passivation will be accepted for implementation</w:t>
            </w:r>
          </w:p>
        </w:tc>
      </w:tr>
      <w:tr w:rsidR="000474C2" w:rsidRPr="00E02A43" w14:paraId="0DB40A43" w14:textId="77777777" w:rsidTr="003D0A08">
        <w:trPr>
          <w:trHeight w:val="421"/>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6D4B94A2" w14:textId="64F7BBDC" w:rsidR="000474C2" w:rsidRPr="00E02A43" w:rsidRDefault="000474C2" w:rsidP="00F92454">
            <w:pPr>
              <w:pStyle w:val="Caption"/>
              <w:rPr>
                <w:rFonts w:ascii="Times New Roman" w:hAnsi="Times New Roman"/>
                <w:sz w:val="20"/>
                <w:szCs w:val="20"/>
              </w:rPr>
            </w:pPr>
            <w:r>
              <w:rPr>
                <w:rFonts w:ascii="Times New Roman" w:hAnsi="Times New Roman"/>
                <w:sz w:val="20"/>
                <w:szCs w:val="20"/>
              </w:rPr>
              <w:t>Develop Decommissioning Plan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0791F27B" w14:textId="06310F80" w:rsidR="000474C2" w:rsidRPr="00E02A43" w:rsidRDefault="000474C2" w:rsidP="00F92454">
            <w:pPr>
              <w:pStyle w:val="Caption"/>
              <w:rPr>
                <w:rFonts w:ascii="Times New Roman" w:hAnsi="Times New Roman"/>
                <w:sz w:val="20"/>
                <w:szCs w:val="20"/>
              </w:rPr>
            </w:pPr>
            <w:r>
              <w:rPr>
                <w:rFonts w:ascii="Times New Roman" w:hAnsi="Times New Roman"/>
                <w:sz w:val="20"/>
                <w:szCs w:val="20"/>
              </w:rPr>
              <w:t>9/1/16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05101441" w14:textId="232C55A7" w:rsidR="000474C2" w:rsidRPr="00E02A43" w:rsidRDefault="000474C2" w:rsidP="00F92454">
            <w:pPr>
              <w:pStyle w:val="Caption"/>
              <w:rPr>
                <w:rFonts w:ascii="Times New Roman" w:hAnsi="Times New Roman"/>
                <w:sz w:val="20"/>
                <w:szCs w:val="20"/>
              </w:rPr>
            </w:pPr>
            <w:r>
              <w:rPr>
                <w:rFonts w:ascii="Times New Roman" w:hAnsi="Times New Roman"/>
                <w:sz w:val="20"/>
                <w:szCs w:val="20"/>
              </w:rPr>
              <w:t>60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54E5C499" w14:textId="1FE0298A" w:rsidR="000474C2" w:rsidRPr="00E02A43" w:rsidRDefault="000474C2" w:rsidP="00F92454">
            <w:pPr>
              <w:pStyle w:val="Caption"/>
              <w:rPr>
                <w:rFonts w:ascii="Times New Roman" w:hAnsi="Times New Roman"/>
                <w:sz w:val="20"/>
                <w:szCs w:val="20"/>
              </w:rPr>
            </w:pPr>
            <w:r>
              <w:rPr>
                <w:rFonts w:ascii="Times New Roman" w:hAnsi="Times New Roman"/>
                <w:sz w:val="20"/>
                <w:szCs w:val="20"/>
              </w:rPr>
              <w:t>Final Decommissioning Plan will require 60 days to be completed including chaining together all passivation activities, analysis of timing considerations, execution durations, communications constraints, and FOT work hours</w:t>
            </w:r>
          </w:p>
        </w:tc>
      </w:tr>
      <w:tr w:rsidR="000474C2" w:rsidRPr="00E02A43" w14:paraId="08248736" w14:textId="77777777" w:rsidTr="00C23846">
        <w:trPr>
          <w:trHeight w:val="421"/>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4EFA564D" w14:textId="77777777" w:rsidR="000474C2" w:rsidRPr="00E02A43" w:rsidDel="00C23846" w:rsidRDefault="000474C2" w:rsidP="00F92454">
            <w:pPr>
              <w:pStyle w:val="Caption"/>
              <w:rPr>
                <w:rFonts w:ascii="Times New Roman" w:hAnsi="Times New Roman"/>
                <w:sz w:val="20"/>
                <w:szCs w:val="20"/>
              </w:rPr>
            </w:pPr>
            <w:r w:rsidRPr="00E02A43">
              <w:rPr>
                <w:rFonts w:ascii="Times New Roman" w:hAnsi="Times New Roman"/>
                <w:sz w:val="20"/>
                <w:szCs w:val="20"/>
              </w:rPr>
              <w:t>Passivation Simulation</w:t>
            </w:r>
            <w:r>
              <w:rPr>
                <w:rFonts w:ascii="Times New Roman" w:hAnsi="Times New Roman"/>
                <w:sz w:val="20"/>
                <w:szCs w:val="20"/>
              </w:rPr>
              <w:t>s</w:t>
            </w:r>
            <w:r w:rsidRPr="00E02A43">
              <w:rPr>
                <w:rFonts w:ascii="Times New Roman" w:hAnsi="Times New Roman"/>
                <w:sz w:val="20"/>
                <w:szCs w:val="20"/>
              </w:rPr>
              <w:t xml:space="preserve"> and Rehearsals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4CD9705" w14:textId="77777777" w:rsidR="000474C2" w:rsidDel="00C23846" w:rsidRDefault="000474C2" w:rsidP="00F92454">
            <w:pPr>
              <w:pStyle w:val="Caption"/>
              <w:rPr>
                <w:rFonts w:ascii="Times New Roman" w:hAnsi="Times New Roman"/>
                <w:sz w:val="20"/>
                <w:szCs w:val="20"/>
              </w:rPr>
            </w:pPr>
            <w:r>
              <w:rPr>
                <w:rFonts w:ascii="Times New Roman" w:hAnsi="Times New Roman"/>
                <w:sz w:val="20"/>
                <w:szCs w:val="20"/>
              </w:rPr>
              <w:t>10/1</w:t>
            </w:r>
            <w:r w:rsidRPr="00E02A43">
              <w:rPr>
                <w:rFonts w:ascii="Times New Roman" w:hAnsi="Times New Roman"/>
                <w:sz w:val="20"/>
                <w:szCs w:val="20"/>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0E278CDC" w14:textId="77777777" w:rsidR="000474C2" w:rsidRDefault="000474C2" w:rsidP="00F92454">
            <w:pPr>
              <w:pStyle w:val="Caption"/>
              <w:rPr>
                <w:rFonts w:ascii="Times New Roman" w:hAnsi="Times New Roman"/>
                <w:sz w:val="20"/>
                <w:szCs w:val="20"/>
              </w:rPr>
            </w:pPr>
            <w:r>
              <w:rPr>
                <w:rFonts w:ascii="Times New Roman" w:hAnsi="Times New Roman"/>
                <w:sz w:val="20"/>
                <w:szCs w:val="20"/>
              </w:rPr>
              <w:t>7</w:t>
            </w:r>
            <w:r w:rsidRPr="00E02A43">
              <w:rPr>
                <w:rFonts w:ascii="Times New Roman" w:hAnsi="Times New Roman"/>
                <w:sz w:val="20"/>
                <w:szCs w:val="20"/>
              </w:rPr>
              <w:t>5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1E539915" w14:textId="77777777" w:rsidR="000474C2" w:rsidDel="00C23846" w:rsidRDefault="000474C2" w:rsidP="00F92454">
            <w:pPr>
              <w:pStyle w:val="Caption"/>
              <w:rPr>
                <w:rFonts w:ascii="Times New Roman" w:hAnsi="Times New Roman"/>
                <w:sz w:val="20"/>
                <w:szCs w:val="20"/>
              </w:rPr>
            </w:pPr>
            <w:r>
              <w:rPr>
                <w:rFonts w:ascii="Times New Roman" w:hAnsi="Times New Roman"/>
                <w:sz w:val="20"/>
                <w:szCs w:val="20"/>
              </w:rPr>
              <w:t>Flight Operations Team and Flight Systems Engineering preparatory activities</w:t>
            </w:r>
          </w:p>
        </w:tc>
      </w:tr>
      <w:tr w:rsidR="000474C2" w:rsidRPr="00E02A43" w14:paraId="47F26556" w14:textId="77777777" w:rsidTr="00E02A43">
        <w:trPr>
          <w:trHeight w:val="624"/>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59062CB3"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Notification of Intent to Terminate is sent to Administrator with updated EOMP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CEDB3BB"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10/1/16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2614EB92"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0B9E0354"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Per NASA Policy Directive NPD8010.3B Notification of Intent to Decommission or Terminate Operating Space Systems and terminate Missions</w:t>
            </w:r>
            <w:r>
              <w:rPr>
                <w:rFonts w:ascii="Times New Roman" w:hAnsi="Times New Roman"/>
                <w:sz w:val="20"/>
                <w:szCs w:val="20"/>
              </w:rPr>
              <w:t xml:space="preserve"> must precede the Decommissioning Review by 90 days-Para. 3.1.1</w:t>
            </w:r>
          </w:p>
        </w:tc>
      </w:tr>
      <w:tr w:rsidR="000474C2" w:rsidRPr="00E02A43" w14:paraId="49C970BA"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39267A72"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Prepare for Decommission</w:t>
            </w:r>
            <w:r>
              <w:rPr>
                <w:rFonts w:ascii="Times New Roman" w:hAnsi="Times New Roman"/>
                <w:sz w:val="20"/>
                <w:szCs w:val="20"/>
              </w:rPr>
              <w:t>ing</w:t>
            </w:r>
            <w:r w:rsidRPr="00E02A43">
              <w:rPr>
                <w:rFonts w:ascii="Times New Roman" w:hAnsi="Times New Roman"/>
                <w:sz w:val="20"/>
                <w:szCs w:val="20"/>
              </w:rPr>
              <w:t xml:space="preserve"> Review</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43437F7"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10/1</w:t>
            </w:r>
            <w:r w:rsidRPr="00E02A43">
              <w:rPr>
                <w:rFonts w:ascii="Times New Roman" w:hAnsi="Times New Roman"/>
                <w:sz w:val="20"/>
                <w:szCs w:val="20"/>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3253BC53"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90</w:t>
            </w:r>
            <w:r w:rsidRPr="00E02A43">
              <w:rPr>
                <w:rFonts w:ascii="Times New Roman" w:hAnsi="Times New Roman"/>
                <w:sz w:val="20"/>
                <w:szCs w:val="20"/>
              </w:rPr>
              <w:t xml:space="preserve">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516C7B77"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 xml:space="preserve">Allow 90 </w:t>
            </w:r>
            <w:r w:rsidRPr="00E02A43">
              <w:rPr>
                <w:rFonts w:ascii="Times New Roman" w:hAnsi="Times New Roman"/>
                <w:sz w:val="20"/>
                <w:szCs w:val="20"/>
              </w:rPr>
              <w:t>Days from Intent to Terminate Notification</w:t>
            </w:r>
            <w:r>
              <w:rPr>
                <w:rFonts w:ascii="Times New Roman" w:hAnsi="Times New Roman"/>
                <w:sz w:val="20"/>
                <w:szCs w:val="20"/>
              </w:rPr>
              <w:t xml:space="preserve"> to Decommissioning Review</w:t>
            </w:r>
          </w:p>
        </w:tc>
      </w:tr>
      <w:tr w:rsidR="000474C2" w:rsidRPr="00E02A43" w14:paraId="7B90575E" w14:textId="77777777" w:rsidTr="002019B9">
        <w:trPr>
          <w:trHeight w:val="5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4FF66A02"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Final flight build content review</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3B4DB1C8" w14:textId="75A64389" w:rsidR="000474C2" w:rsidRPr="00E02A43" w:rsidRDefault="000474C2" w:rsidP="00F92454">
            <w:pPr>
              <w:pStyle w:val="Caption"/>
              <w:rPr>
                <w:rFonts w:ascii="Times New Roman" w:hAnsi="Times New Roman"/>
                <w:sz w:val="20"/>
                <w:szCs w:val="20"/>
              </w:rPr>
            </w:pPr>
            <w:r>
              <w:rPr>
                <w:rFonts w:ascii="Times New Roman" w:hAnsi="Times New Roman"/>
                <w:sz w:val="20"/>
                <w:szCs w:val="20"/>
              </w:rPr>
              <w:t>10/15/16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2EAA2471"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5044D446" w14:textId="5C4D089B" w:rsidR="000474C2" w:rsidRDefault="000474C2" w:rsidP="00F92454">
            <w:pPr>
              <w:pStyle w:val="Caption"/>
              <w:rPr>
                <w:rFonts w:ascii="Times New Roman" w:hAnsi="Times New Roman"/>
                <w:sz w:val="20"/>
                <w:szCs w:val="20"/>
              </w:rPr>
            </w:pPr>
            <w:r>
              <w:rPr>
                <w:rFonts w:ascii="Times New Roman" w:hAnsi="Times New Roman"/>
                <w:sz w:val="20"/>
                <w:szCs w:val="20"/>
              </w:rPr>
              <w:t>Review content of flight passivation build procedures and patches</w:t>
            </w:r>
          </w:p>
        </w:tc>
      </w:tr>
      <w:tr w:rsidR="000474C2" w:rsidRPr="00E02A43" w14:paraId="130972EB" w14:textId="77777777" w:rsidTr="00FB2E64">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6B74BE76"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Final flight build ORR and delivery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8BBA4E2"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12/1/16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51B16138"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1CEB8992" w14:textId="77777777" w:rsidR="000474C2" w:rsidRDefault="000474C2" w:rsidP="00F92454">
            <w:pPr>
              <w:pStyle w:val="Caption"/>
              <w:rPr>
                <w:rFonts w:ascii="Times New Roman" w:hAnsi="Times New Roman"/>
                <w:sz w:val="20"/>
                <w:szCs w:val="20"/>
              </w:rPr>
            </w:pPr>
            <w:r>
              <w:rPr>
                <w:rFonts w:ascii="Times New Roman" w:hAnsi="Times New Roman"/>
                <w:sz w:val="20"/>
                <w:szCs w:val="20"/>
              </w:rPr>
              <w:t>Approve flight passivation build procedures/patches and prepare uplink commands</w:t>
            </w:r>
          </w:p>
        </w:tc>
      </w:tr>
      <w:tr w:rsidR="000474C2" w:rsidRPr="00E02A43" w14:paraId="76D02B0E"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4E867A7F"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lastRenderedPageBreak/>
              <w:t>Decommission</w:t>
            </w:r>
            <w:r>
              <w:rPr>
                <w:rFonts w:ascii="Times New Roman" w:hAnsi="Times New Roman"/>
                <w:sz w:val="20"/>
                <w:szCs w:val="20"/>
              </w:rPr>
              <w:t>ing</w:t>
            </w:r>
            <w:r w:rsidRPr="00E02A43">
              <w:rPr>
                <w:rFonts w:ascii="Times New Roman" w:hAnsi="Times New Roman"/>
                <w:sz w:val="20"/>
                <w:szCs w:val="20"/>
              </w:rPr>
              <w:t xml:space="preserve"> Review</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18163E2B"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1/5/17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285BBDE8"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62912F4B"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This is</w:t>
            </w:r>
            <w:r>
              <w:rPr>
                <w:rFonts w:ascii="Times New Roman" w:hAnsi="Times New Roman"/>
                <w:sz w:val="20"/>
                <w:szCs w:val="20"/>
              </w:rPr>
              <w:t xml:space="preserve"> GSFC review prior to</w:t>
            </w:r>
            <w:r w:rsidRPr="00E02A43">
              <w:rPr>
                <w:rFonts w:ascii="Times New Roman" w:hAnsi="Times New Roman"/>
                <w:sz w:val="20"/>
                <w:szCs w:val="20"/>
              </w:rPr>
              <w:t xml:space="preserve"> </w:t>
            </w:r>
            <w:r>
              <w:rPr>
                <w:rFonts w:ascii="Times New Roman" w:hAnsi="Times New Roman"/>
                <w:sz w:val="20"/>
                <w:szCs w:val="20"/>
              </w:rPr>
              <w:t>Key Decision Point (KDP-F)-Para. 3.1.2</w:t>
            </w:r>
          </w:p>
        </w:tc>
      </w:tr>
      <w:tr w:rsidR="000474C2" w:rsidRPr="00E02A43" w14:paraId="1C6CC95C" w14:textId="77777777" w:rsidTr="00E02A43">
        <w:trPr>
          <w:trHeight w:val="421"/>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2B10BDFC"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 xml:space="preserve">Perform Pulse Plasma Thruster Test </w:t>
            </w:r>
            <w:r>
              <w:rPr>
                <w:rFonts w:ascii="Times New Roman" w:hAnsi="Times New Roman"/>
                <w:sz w:val="20"/>
                <w:szCs w:val="20"/>
              </w:rPr>
              <w:t>and other engineering tests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C5536CD"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1/12/17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2C24308A"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w:t>
            </w:r>
            <w:r w:rsidRPr="00E02A43">
              <w:rPr>
                <w:rFonts w:ascii="Times New Roman" w:hAnsi="Times New Roman"/>
                <w:sz w:val="20"/>
                <w:szCs w:val="20"/>
              </w:rPr>
              <w:t>7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0366DE5A"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Could consider performing</w:t>
            </w:r>
            <w:r>
              <w:rPr>
                <w:rFonts w:ascii="Times New Roman" w:hAnsi="Times New Roman"/>
                <w:sz w:val="20"/>
                <w:szCs w:val="20"/>
              </w:rPr>
              <w:t xml:space="preserve"> some engineering tests</w:t>
            </w:r>
            <w:r w:rsidRPr="00E02A43">
              <w:rPr>
                <w:rFonts w:ascii="Times New Roman" w:hAnsi="Times New Roman"/>
                <w:sz w:val="20"/>
                <w:szCs w:val="20"/>
              </w:rPr>
              <w:t xml:space="preserve"> prior to HQ authorization to decommission at KDP-F</w:t>
            </w:r>
            <w:r>
              <w:rPr>
                <w:rFonts w:ascii="Times New Roman" w:hAnsi="Times New Roman"/>
                <w:sz w:val="20"/>
                <w:szCs w:val="20"/>
              </w:rPr>
              <w:t xml:space="preserve"> Review-Para. 3.1.3</w:t>
            </w:r>
          </w:p>
        </w:tc>
      </w:tr>
      <w:tr w:rsidR="000474C2" w:rsidRPr="00E02A43" w14:paraId="7D02BA9B" w14:textId="77777777" w:rsidTr="00E02A43">
        <w:trPr>
          <w:trHeight w:val="421"/>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14759DC6"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Start Mission Final Report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F32761D" w14:textId="77777777" w:rsidR="000474C2" w:rsidRDefault="000474C2" w:rsidP="00F92454">
            <w:pPr>
              <w:pStyle w:val="Caption"/>
              <w:rPr>
                <w:rFonts w:ascii="Times New Roman" w:hAnsi="Times New Roman"/>
                <w:sz w:val="20"/>
                <w:szCs w:val="20"/>
              </w:rPr>
            </w:pPr>
            <w:r>
              <w:rPr>
                <w:rFonts w:ascii="Times New Roman" w:hAnsi="Times New Roman"/>
                <w:sz w:val="20"/>
                <w:szCs w:val="20"/>
              </w:rPr>
              <w:t>1/15/17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4DEA37C9" w14:textId="77777777" w:rsidR="000474C2" w:rsidRDefault="000474C2" w:rsidP="00F92454">
            <w:pPr>
              <w:pStyle w:val="Caption"/>
              <w:rPr>
                <w:rFonts w:ascii="Times New Roman" w:hAnsi="Times New Roman"/>
                <w:sz w:val="20"/>
                <w:szCs w:val="20"/>
              </w:rPr>
            </w:pPr>
            <w:r>
              <w:rPr>
                <w:rFonts w:ascii="Times New Roman" w:hAnsi="Times New Roman"/>
                <w:sz w:val="20"/>
                <w:szCs w:val="20"/>
              </w:rPr>
              <w:t>105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2D6B0099"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 xml:space="preserve">Allow time to document all mission accomplishments </w:t>
            </w:r>
          </w:p>
        </w:tc>
      </w:tr>
      <w:tr w:rsidR="000474C2" w:rsidRPr="00E02A43" w14:paraId="300DED15" w14:textId="77777777" w:rsidTr="00E02A43">
        <w:trPr>
          <w:trHeight w:val="421"/>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6CBDC205"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NASA HQ Decision to Terminate Mission – KDP-F</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46C92171" w14:textId="77777777" w:rsidR="000474C2" w:rsidRDefault="000474C2" w:rsidP="00F92454">
            <w:pPr>
              <w:pStyle w:val="Caption"/>
              <w:rPr>
                <w:rFonts w:ascii="Times New Roman" w:hAnsi="Times New Roman"/>
                <w:sz w:val="20"/>
                <w:szCs w:val="20"/>
              </w:rPr>
            </w:pPr>
            <w:r>
              <w:rPr>
                <w:rFonts w:ascii="Times New Roman" w:hAnsi="Times New Roman"/>
                <w:sz w:val="20"/>
                <w:szCs w:val="20"/>
              </w:rPr>
              <w:t>1/20/17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2D14CDFC" w14:textId="77777777" w:rsidR="000474C2" w:rsidRDefault="000474C2" w:rsidP="00F92454">
            <w:pPr>
              <w:pStyle w:val="Caption"/>
              <w:rPr>
                <w:rFonts w:ascii="Times New Roman" w:hAnsi="Times New Roman"/>
                <w:sz w:val="20"/>
                <w:szCs w:val="20"/>
              </w:rPr>
            </w:pPr>
            <w:r>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122EFF89"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Mission presentation to NASA HQ Earth Sciences Division for KDP-F</w:t>
            </w:r>
          </w:p>
        </w:tc>
      </w:tr>
      <w:tr w:rsidR="000474C2" w:rsidRPr="00E02A43" w14:paraId="1652B8CF"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214D0EF4"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Disposal Readiness Review</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44375B1"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2/1/17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4B06D2FA"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5FD8AC31"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After Decommissioning Review but before the execution of passivation activities to approve execution of passivation activities- Para. 3.2.1</w:t>
            </w:r>
          </w:p>
        </w:tc>
      </w:tr>
      <w:tr w:rsidR="000474C2" w:rsidRPr="00E02A43" w14:paraId="35BA00E6"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7E888AFA" w14:textId="77777777" w:rsidR="000474C2" w:rsidRDefault="000474C2" w:rsidP="00F92454">
            <w:pPr>
              <w:pStyle w:val="Caption"/>
              <w:spacing w:after="0"/>
              <w:rPr>
                <w:rFonts w:ascii="Times New Roman" w:hAnsi="Times New Roman"/>
                <w:sz w:val="20"/>
                <w:szCs w:val="20"/>
              </w:rPr>
            </w:pPr>
            <w:r w:rsidRPr="00E02A43">
              <w:rPr>
                <w:rFonts w:ascii="Times New Roman" w:hAnsi="Times New Roman"/>
                <w:sz w:val="20"/>
                <w:szCs w:val="20"/>
              </w:rPr>
              <w:t>Execute passivation activitie</w:t>
            </w:r>
            <w:r>
              <w:rPr>
                <w:rFonts w:ascii="Times New Roman" w:hAnsi="Times New Roman"/>
                <w:sz w:val="20"/>
                <w:szCs w:val="20"/>
              </w:rPr>
              <w:t>s</w:t>
            </w:r>
          </w:p>
          <w:p w14:paraId="57489859" w14:textId="77777777" w:rsidR="000474C2" w:rsidRDefault="000474C2" w:rsidP="00F92454">
            <w:pPr>
              <w:pStyle w:val="Caption"/>
              <w:spacing w:after="0"/>
              <w:rPr>
                <w:rFonts w:ascii="Times New Roman" w:hAnsi="Times New Roman"/>
                <w:sz w:val="20"/>
                <w:szCs w:val="20"/>
              </w:rPr>
            </w:pPr>
            <w:r>
              <w:rPr>
                <w:rFonts w:ascii="Times New Roman" w:hAnsi="Times New Roman"/>
                <w:sz w:val="20"/>
                <w:szCs w:val="20"/>
              </w:rPr>
              <w:t xml:space="preserve">  Instrument Turn-off</w:t>
            </w:r>
          </w:p>
          <w:p w14:paraId="17096E2B" w14:textId="77777777" w:rsidR="000474C2" w:rsidRPr="00480AE8" w:rsidRDefault="000474C2" w:rsidP="00F92454">
            <w:pPr>
              <w:pStyle w:val="Caption"/>
              <w:spacing w:after="0"/>
              <w:rPr>
                <w:rFonts w:ascii="Times New Roman" w:hAnsi="Times New Roman"/>
                <w:sz w:val="20"/>
                <w:szCs w:val="20"/>
              </w:rPr>
            </w:pPr>
            <w:r>
              <w:rPr>
                <w:rFonts w:ascii="Times New Roman" w:hAnsi="Times New Roman"/>
                <w:sz w:val="20"/>
                <w:szCs w:val="20"/>
              </w:rPr>
              <w:t xml:space="preserve">  Disposal of fuel</w:t>
            </w:r>
          </w:p>
          <w:p w14:paraId="5FD4274F" w14:textId="77777777" w:rsidR="000474C2" w:rsidRDefault="000474C2" w:rsidP="00F92454">
            <w:pPr>
              <w:pStyle w:val="Caption"/>
              <w:spacing w:after="0"/>
              <w:rPr>
                <w:rFonts w:ascii="Times New Roman" w:hAnsi="Times New Roman"/>
                <w:sz w:val="20"/>
                <w:szCs w:val="20"/>
              </w:rPr>
            </w:pPr>
            <w:r>
              <w:rPr>
                <w:rFonts w:ascii="Times New Roman" w:hAnsi="Times New Roman"/>
                <w:sz w:val="20"/>
                <w:szCs w:val="20"/>
              </w:rPr>
              <w:t xml:space="preserve">  S/C Passivation</w:t>
            </w:r>
          </w:p>
          <w:p w14:paraId="68F4EAAC" w14:textId="77777777" w:rsidR="000474C2" w:rsidRPr="00ED436A" w:rsidRDefault="000474C2" w:rsidP="00F92454">
            <w:pPr>
              <w:pStyle w:val="Caption"/>
              <w:spacing w:after="0"/>
              <w:rPr>
                <w:rFonts w:ascii="Times New Roman" w:hAnsi="Times New Roman"/>
                <w:sz w:val="20"/>
                <w:szCs w:val="20"/>
              </w:rPr>
            </w:pPr>
            <w:r>
              <w:rPr>
                <w:rFonts w:ascii="Times New Roman" w:hAnsi="Times New Roman"/>
                <w:sz w:val="20"/>
                <w:szCs w:val="20"/>
              </w:rPr>
              <w:t xml:space="preserve">  Verification of RF Silence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6DBB4AF"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2/3</w:t>
            </w:r>
            <w:r w:rsidRPr="00E02A43">
              <w:rPr>
                <w:rFonts w:ascii="Times New Roman" w:hAnsi="Times New Roman"/>
                <w:sz w:val="20"/>
                <w:szCs w:val="20"/>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05AF5C25"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2</w:t>
            </w:r>
            <w:r w:rsidRPr="00E02A43">
              <w:rPr>
                <w:rFonts w:ascii="Times New Roman" w:hAnsi="Times New Roman"/>
                <w:sz w:val="20"/>
                <w:szCs w:val="20"/>
              </w:rPr>
              <w:t>5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336E9E41"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See EOMP</w:t>
            </w:r>
            <w:r w:rsidRPr="00E02A43">
              <w:rPr>
                <w:rFonts w:ascii="Times New Roman" w:hAnsi="Times New Roman"/>
                <w:sz w:val="20"/>
                <w:szCs w:val="20"/>
              </w:rPr>
              <w:t xml:space="preserve"> for</w:t>
            </w:r>
            <w:r>
              <w:rPr>
                <w:rFonts w:ascii="Times New Roman" w:hAnsi="Times New Roman"/>
                <w:sz w:val="20"/>
                <w:szCs w:val="20"/>
              </w:rPr>
              <w:t xml:space="preserve"> final spacecraft configuration details-Para.3.2.2</w:t>
            </w:r>
          </w:p>
        </w:tc>
      </w:tr>
      <w:tr w:rsidR="000474C2" w:rsidRPr="00E02A43" w14:paraId="6BE4E618"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3BC156DD"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Archive flight and ground system data and software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032E37ED"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3/15/17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1F243832"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15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4B8C9960" w14:textId="77777777" w:rsidR="000474C2" w:rsidRDefault="000474C2" w:rsidP="00F92454">
            <w:pPr>
              <w:pStyle w:val="Caption"/>
              <w:rPr>
                <w:rFonts w:ascii="Times New Roman" w:hAnsi="Times New Roman"/>
                <w:sz w:val="20"/>
                <w:szCs w:val="20"/>
              </w:rPr>
            </w:pPr>
            <w:r>
              <w:rPr>
                <w:rFonts w:ascii="Times New Roman" w:hAnsi="Times New Roman"/>
                <w:sz w:val="20"/>
                <w:szCs w:val="20"/>
              </w:rPr>
              <w:t>See Phase F Report (this document) Section 5.1 for archive plan</w:t>
            </w:r>
          </w:p>
        </w:tc>
      </w:tr>
      <w:tr w:rsidR="000474C2" w:rsidRPr="00E02A43" w14:paraId="3ED63661" w14:textId="77777777" w:rsidTr="00E02A43">
        <w:trPr>
          <w:trHeight w:val="217"/>
        </w:trPr>
        <w:tc>
          <w:tcPr>
            <w:tcW w:w="2600" w:type="dxa"/>
            <w:tcBorders>
              <w:top w:val="single" w:sz="4" w:space="0" w:color="000000"/>
              <w:left w:val="single" w:sz="8" w:space="0" w:color="000000"/>
              <w:bottom w:val="nil"/>
              <w:right w:val="single" w:sz="4" w:space="0" w:color="000000"/>
            </w:tcBorders>
            <w:shd w:val="clear" w:color="auto" w:fill="auto"/>
            <w:tcMar>
              <w:top w:w="13" w:type="dxa"/>
              <w:left w:w="159" w:type="dxa"/>
              <w:bottom w:w="0" w:type="dxa"/>
              <w:right w:w="13" w:type="dxa"/>
            </w:tcMar>
            <w:vAlign w:val="center"/>
            <w:hideMark/>
          </w:tcPr>
          <w:p w14:paraId="475C07FA"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Decommission Ground System Hardware (Excess)</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0AAD2F8"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3/31/17</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246C4312"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6</w:t>
            </w:r>
            <w:r w:rsidRPr="00E02A43">
              <w:rPr>
                <w:rFonts w:ascii="Times New Roman" w:hAnsi="Times New Roman"/>
                <w:sz w:val="20"/>
                <w:szCs w:val="20"/>
              </w:rPr>
              <w:t>0 days</w:t>
            </w:r>
          </w:p>
        </w:tc>
        <w:tc>
          <w:tcPr>
            <w:tcW w:w="5140" w:type="dxa"/>
            <w:vMerge w:val="restart"/>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6855CE3F"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Operations documentation and data archive delivered through project CM, Flight Projects Sharepoint, Center archivist, and National Archive packaging reviews</w:t>
            </w:r>
          </w:p>
        </w:tc>
      </w:tr>
      <w:tr w:rsidR="000474C2" w:rsidRPr="00E02A43" w14:paraId="7D7E6128" w14:textId="77777777" w:rsidTr="00E02A43">
        <w:trPr>
          <w:trHeight w:val="217"/>
        </w:trPr>
        <w:tc>
          <w:tcPr>
            <w:tcW w:w="2600" w:type="dxa"/>
            <w:tcBorders>
              <w:top w:val="nil"/>
              <w:left w:val="single" w:sz="8" w:space="0" w:color="000000"/>
              <w:bottom w:val="nil"/>
              <w:right w:val="single" w:sz="4" w:space="0" w:color="000000"/>
            </w:tcBorders>
            <w:shd w:val="clear" w:color="auto" w:fill="auto"/>
            <w:tcMar>
              <w:top w:w="13" w:type="dxa"/>
              <w:left w:w="159" w:type="dxa"/>
              <w:bottom w:w="0" w:type="dxa"/>
              <w:right w:w="13" w:type="dxa"/>
            </w:tcMar>
            <w:vAlign w:val="center"/>
            <w:hideMark/>
          </w:tcPr>
          <w:p w14:paraId="3AF10BDE"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Archive</w:t>
            </w:r>
            <w:r>
              <w:rPr>
                <w:rFonts w:ascii="Times New Roman" w:hAnsi="Times New Roman"/>
                <w:sz w:val="20"/>
                <w:szCs w:val="20"/>
              </w:rPr>
              <w:t xml:space="preserve"> System Data and</w:t>
            </w:r>
            <w:r w:rsidRPr="00E02A43">
              <w:rPr>
                <w:rFonts w:ascii="Times New Roman" w:hAnsi="Times New Roman"/>
                <w:sz w:val="20"/>
                <w:szCs w:val="20"/>
              </w:rPr>
              <w:t xml:space="preserve"> </w:t>
            </w:r>
            <w:r>
              <w:rPr>
                <w:rFonts w:ascii="Times New Roman" w:hAnsi="Times New Roman"/>
                <w:sz w:val="20"/>
                <w:szCs w:val="20"/>
              </w:rPr>
              <w:t>D</w:t>
            </w:r>
            <w:r w:rsidRPr="00E02A43">
              <w:rPr>
                <w:rFonts w:ascii="Times New Roman" w:hAnsi="Times New Roman"/>
                <w:sz w:val="20"/>
                <w:szCs w:val="20"/>
              </w:rPr>
              <w:t>ocumentation</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4C611B50" w14:textId="77777777" w:rsidR="000474C2" w:rsidRPr="00E02A43" w:rsidRDefault="000474C2" w:rsidP="00F92454">
            <w:pPr>
              <w:pStyle w:val="Caption"/>
              <w:rPr>
                <w:rFonts w:ascii="Times New Roman" w:hAnsi="Times New Roman"/>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461B9D5" w14:textId="77777777" w:rsidR="000474C2" w:rsidRPr="00E02A43" w:rsidRDefault="000474C2" w:rsidP="00F92454">
            <w:pPr>
              <w:pStyle w:val="Caption"/>
              <w:rPr>
                <w:rFonts w:ascii="Times New Roman" w:hAnsi="Times New Roman"/>
                <w:sz w:val="20"/>
                <w:szCs w:val="20"/>
              </w:rPr>
            </w:pPr>
          </w:p>
        </w:tc>
        <w:tc>
          <w:tcPr>
            <w:tcW w:w="5140" w:type="dxa"/>
            <w:vMerge/>
            <w:tcBorders>
              <w:top w:val="single" w:sz="4" w:space="0" w:color="000000"/>
              <w:left w:val="single" w:sz="4" w:space="0" w:color="000000"/>
              <w:bottom w:val="single" w:sz="4" w:space="0" w:color="000000"/>
              <w:right w:val="single" w:sz="8" w:space="0" w:color="000000"/>
            </w:tcBorders>
            <w:vAlign w:val="center"/>
            <w:hideMark/>
          </w:tcPr>
          <w:p w14:paraId="7422FE30" w14:textId="77777777" w:rsidR="000474C2" w:rsidRPr="00E02A43" w:rsidRDefault="000474C2" w:rsidP="00F92454">
            <w:pPr>
              <w:pStyle w:val="Caption"/>
              <w:rPr>
                <w:rFonts w:ascii="Times New Roman" w:hAnsi="Times New Roman"/>
                <w:sz w:val="20"/>
                <w:szCs w:val="20"/>
              </w:rPr>
            </w:pPr>
          </w:p>
        </w:tc>
      </w:tr>
      <w:tr w:rsidR="000474C2" w:rsidRPr="00E02A43" w14:paraId="01253150" w14:textId="77777777" w:rsidTr="00E02A43">
        <w:trPr>
          <w:trHeight w:val="217"/>
        </w:trPr>
        <w:tc>
          <w:tcPr>
            <w:tcW w:w="2600" w:type="dxa"/>
            <w:tcBorders>
              <w:top w:val="nil"/>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7462471F"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Facilities/Equipment Disposal</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794F5962" w14:textId="77777777" w:rsidR="000474C2" w:rsidRPr="00E02A43" w:rsidRDefault="000474C2" w:rsidP="00F92454">
            <w:pPr>
              <w:pStyle w:val="Caption"/>
              <w:rPr>
                <w:rFonts w:ascii="Times New Roman" w:hAnsi="Times New Roman"/>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424FECF" w14:textId="77777777" w:rsidR="000474C2" w:rsidRPr="00E02A43" w:rsidRDefault="000474C2" w:rsidP="00F92454">
            <w:pPr>
              <w:pStyle w:val="Caption"/>
              <w:rPr>
                <w:rFonts w:ascii="Times New Roman" w:hAnsi="Times New Roman"/>
                <w:sz w:val="20"/>
                <w:szCs w:val="20"/>
              </w:rPr>
            </w:pPr>
          </w:p>
        </w:tc>
        <w:tc>
          <w:tcPr>
            <w:tcW w:w="5140" w:type="dxa"/>
            <w:vMerge/>
            <w:tcBorders>
              <w:top w:val="single" w:sz="4" w:space="0" w:color="000000"/>
              <w:left w:val="single" w:sz="4" w:space="0" w:color="000000"/>
              <w:bottom w:val="single" w:sz="4" w:space="0" w:color="000000"/>
              <w:right w:val="single" w:sz="8" w:space="0" w:color="000000"/>
            </w:tcBorders>
            <w:vAlign w:val="center"/>
            <w:hideMark/>
          </w:tcPr>
          <w:p w14:paraId="4A502EEE" w14:textId="77777777" w:rsidR="000474C2" w:rsidRPr="00E02A43" w:rsidRDefault="000474C2" w:rsidP="00F92454">
            <w:pPr>
              <w:pStyle w:val="Caption"/>
              <w:rPr>
                <w:rFonts w:ascii="Times New Roman" w:hAnsi="Times New Roman"/>
                <w:sz w:val="20"/>
                <w:szCs w:val="20"/>
              </w:rPr>
            </w:pPr>
          </w:p>
        </w:tc>
      </w:tr>
      <w:tr w:rsidR="000474C2" w:rsidRPr="00E02A43" w14:paraId="20429BBC" w14:textId="77777777" w:rsidTr="00DD7A12">
        <w:trPr>
          <w:trHeight w:val="670"/>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0AE17D2B"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Contract/Agreement Modification and/or Closeout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78B8975"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4/1/17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0F24FA47"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30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18A22A6F"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Contracting Officer and COTR involvement</w:t>
            </w:r>
          </w:p>
        </w:tc>
      </w:tr>
      <w:tr w:rsidR="000474C2" w:rsidRPr="00E02A43" w14:paraId="7EA88D6E" w14:textId="77777777" w:rsidTr="00DD7A12">
        <w:trPr>
          <w:trHeight w:val="562"/>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365D4E5B"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Mission Accomplishments Review at NASA HQ</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3493CD17"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4/1/17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tcPr>
          <w:p w14:paraId="252FCD37"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1 day</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tcPr>
          <w:p w14:paraId="35E07300"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Preview of final report contents that began development immediately following the Decommissioning Review</w:t>
            </w:r>
          </w:p>
        </w:tc>
      </w:tr>
      <w:tr w:rsidR="000474C2" w:rsidRPr="00E02A43" w14:paraId="228F5F7C"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2346AB46"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EO-1 Operations and Science Documentation Closeout and Archive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9256F13"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4/1/17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5C231327"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180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48A2A48C"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Upload</w:t>
            </w:r>
            <w:r>
              <w:rPr>
                <w:rFonts w:ascii="Times New Roman" w:hAnsi="Times New Roman"/>
                <w:sz w:val="20"/>
                <w:szCs w:val="20"/>
              </w:rPr>
              <w:t xml:space="preserve"> electronic version to center-level repository.  Inventory, box, label and ship hard copy and DVD’s</w:t>
            </w:r>
            <w:r w:rsidRPr="00E02A43">
              <w:rPr>
                <w:rFonts w:ascii="Times New Roman" w:hAnsi="Times New Roman"/>
                <w:sz w:val="20"/>
                <w:szCs w:val="20"/>
              </w:rPr>
              <w:t xml:space="preserve"> to National</w:t>
            </w:r>
            <w:r>
              <w:rPr>
                <w:rFonts w:ascii="Times New Roman" w:hAnsi="Times New Roman"/>
                <w:sz w:val="20"/>
                <w:szCs w:val="20"/>
              </w:rPr>
              <w:t xml:space="preserve"> Archive</w:t>
            </w:r>
          </w:p>
        </w:tc>
      </w:tr>
      <w:tr w:rsidR="000474C2" w:rsidRPr="00E02A43" w14:paraId="5D1AE4E1" w14:textId="77777777" w:rsidTr="00E02A43">
        <w:trPr>
          <w:trHeight w:val="217"/>
        </w:trPr>
        <w:tc>
          <w:tcPr>
            <w:tcW w:w="2600" w:type="dxa"/>
            <w:tcBorders>
              <w:top w:val="single" w:sz="4" w:space="0" w:color="000000"/>
              <w:left w:val="single" w:sz="8"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714EDC9B"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EO-1 Mission</w:t>
            </w:r>
            <w:r w:rsidRPr="00E02A43">
              <w:rPr>
                <w:rFonts w:ascii="Times New Roman" w:hAnsi="Times New Roman"/>
                <w:sz w:val="20"/>
                <w:szCs w:val="20"/>
              </w:rPr>
              <w:t xml:space="preserve"> Final Report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97207DD" w14:textId="77777777" w:rsidR="000474C2" w:rsidRPr="00E02A43" w:rsidRDefault="000474C2" w:rsidP="00F92454">
            <w:pPr>
              <w:pStyle w:val="Caption"/>
              <w:rPr>
                <w:rFonts w:ascii="Times New Roman" w:hAnsi="Times New Roman"/>
                <w:sz w:val="20"/>
                <w:szCs w:val="20"/>
              </w:rPr>
            </w:pPr>
            <w:r>
              <w:rPr>
                <w:rFonts w:ascii="Times New Roman" w:hAnsi="Times New Roman"/>
                <w:sz w:val="20"/>
                <w:szCs w:val="20"/>
              </w:rPr>
              <w:t>4</w:t>
            </w:r>
            <w:r w:rsidRPr="00E02A43">
              <w:rPr>
                <w:rFonts w:ascii="Times New Roman" w:hAnsi="Times New Roman"/>
                <w:sz w:val="20"/>
                <w:szCs w:val="20"/>
              </w:rPr>
              <w:t>/30/17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3" w:type="dxa"/>
              <w:left w:w="159" w:type="dxa"/>
              <w:bottom w:w="0" w:type="dxa"/>
              <w:right w:w="13" w:type="dxa"/>
            </w:tcMar>
            <w:vAlign w:val="center"/>
            <w:hideMark/>
          </w:tcPr>
          <w:p w14:paraId="26A4964F" w14:textId="77777777" w:rsidR="000474C2" w:rsidRPr="00E02A43" w:rsidRDefault="000474C2" w:rsidP="00F92454">
            <w:pPr>
              <w:pStyle w:val="Caption"/>
              <w:rPr>
                <w:rFonts w:ascii="Times New Roman" w:hAnsi="Times New Roman"/>
                <w:sz w:val="20"/>
                <w:szCs w:val="20"/>
              </w:rPr>
            </w:pPr>
            <w:r w:rsidRPr="00E02A43">
              <w:rPr>
                <w:rFonts w:ascii="Times New Roman" w:hAnsi="Times New Roman"/>
                <w:sz w:val="20"/>
                <w:szCs w:val="20"/>
              </w:rPr>
              <w:t>75 days</w:t>
            </w:r>
          </w:p>
        </w:tc>
        <w:tc>
          <w:tcPr>
            <w:tcW w:w="5140" w:type="dxa"/>
            <w:tcBorders>
              <w:top w:val="single" w:sz="4" w:space="0" w:color="000000"/>
              <w:left w:val="single" w:sz="4" w:space="0" w:color="000000"/>
              <w:bottom w:val="single" w:sz="4" w:space="0" w:color="000000"/>
              <w:right w:val="single" w:sz="8" w:space="0" w:color="000000"/>
            </w:tcBorders>
            <w:shd w:val="clear" w:color="auto" w:fill="auto"/>
            <w:tcMar>
              <w:top w:w="13" w:type="dxa"/>
              <w:left w:w="159" w:type="dxa"/>
              <w:bottom w:w="0" w:type="dxa"/>
              <w:right w:w="13" w:type="dxa"/>
            </w:tcMar>
            <w:vAlign w:val="center"/>
            <w:hideMark/>
          </w:tcPr>
          <w:p w14:paraId="13271344" w14:textId="349FF95E" w:rsidR="000474C2" w:rsidRPr="00E02A43" w:rsidRDefault="000474C2" w:rsidP="00F92454">
            <w:pPr>
              <w:pStyle w:val="Caption"/>
              <w:rPr>
                <w:rFonts w:ascii="Times New Roman" w:hAnsi="Times New Roman"/>
                <w:sz w:val="20"/>
                <w:szCs w:val="20"/>
              </w:rPr>
            </w:pPr>
            <w:r>
              <w:rPr>
                <w:rFonts w:ascii="Times New Roman" w:hAnsi="Times New Roman"/>
                <w:sz w:val="20"/>
                <w:szCs w:val="20"/>
              </w:rPr>
              <w:t>71 d</w:t>
            </w:r>
            <w:r w:rsidRPr="00E02A43">
              <w:rPr>
                <w:rFonts w:ascii="Times New Roman" w:hAnsi="Times New Roman"/>
                <w:sz w:val="20"/>
                <w:szCs w:val="20"/>
              </w:rPr>
              <w:t>ays from passivation completion</w:t>
            </w:r>
            <w:r>
              <w:rPr>
                <w:rFonts w:ascii="Times New Roman" w:hAnsi="Times New Roman"/>
                <w:sz w:val="20"/>
                <w:szCs w:val="20"/>
              </w:rPr>
              <w:t>-Para. 3.2.3</w:t>
            </w:r>
          </w:p>
        </w:tc>
      </w:tr>
    </w:tbl>
    <w:p w14:paraId="6BCB6906" w14:textId="69E95D99" w:rsidR="00227326" w:rsidRPr="00AD1370" w:rsidRDefault="00D57BA8" w:rsidP="00856770">
      <w:pPr>
        <w:pStyle w:val="Caption"/>
        <w:jc w:val="both"/>
        <w:rPr>
          <w:rFonts w:ascii="Times New Roman" w:hAnsi="Times New Roman"/>
          <w:color w:val="auto"/>
          <w:sz w:val="22"/>
          <w:szCs w:val="22"/>
        </w:rPr>
      </w:pPr>
      <w:r w:rsidRPr="00AD1370">
        <w:rPr>
          <w:rFonts w:ascii="Times New Roman" w:hAnsi="Times New Roman"/>
          <w:color w:val="auto"/>
          <w:sz w:val="22"/>
          <w:szCs w:val="22"/>
        </w:rPr>
        <w:t>Figure</w:t>
      </w:r>
      <w:r w:rsidR="00AD1370">
        <w:rPr>
          <w:rFonts w:ascii="Times New Roman" w:hAnsi="Times New Roman"/>
          <w:color w:val="auto"/>
          <w:sz w:val="22"/>
          <w:szCs w:val="22"/>
        </w:rPr>
        <w:t xml:space="preserve"> 1,</w:t>
      </w:r>
      <w:r w:rsidR="00227326" w:rsidRPr="00AD1370">
        <w:rPr>
          <w:rFonts w:ascii="Times New Roman" w:hAnsi="Times New Roman"/>
          <w:color w:val="auto"/>
          <w:sz w:val="22"/>
          <w:szCs w:val="22"/>
        </w:rPr>
        <w:t xml:space="preserve"> EO-1 Phase-F Timeline</w:t>
      </w:r>
      <w:r w:rsidR="00B52DF4">
        <w:rPr>
          <w:rFonts w:ascii="Times New Roman" w:hAnsi="Times New Roman"/>
          <w:color w:val="auto"/>
          <w:sz w:val="22"/>
          <w:szCs w:val="22"/>
        </w:rPr>
        <w:t xml:space="preserve"> shown as a table and as a schedule chart</w:t>
      </w:r>
    </w:p>
    <w:p w14:paraId="16F61161" w14:textId="0FC23905" w:rsidR="00B52DF4" w:rsidRDefault="00B52DF4" w:rsidP="00856770">
      <w:pPr>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29123482" wp14:editId="6DE242B3">
            <wp:extent cx="6335889" cy="42767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O1gant.jpg"/>
                    <pic:cNvPicPr/>
                  </pic:nvPicPr>
                  <pic:blipFill>
                    <a:blip r:embed="rId13">
                      <a:extLst>
                        <a:ext uri="{28A0092B-C50C-407E-A947-70E740481C1C}">
                          <a14:useLocalDpi xmlns:a14="http://schemas.microsoft.com/office/drawing/2010/main" val="0"/>
                        </a:ext>
                      </a:extLst>
                    </a:blip>
                    <a:stretch>
                      <a:fillRect/>
                    </a:stretch>
                  </pic:blipFill>
                  <pic:spPr>
                    <a:xfrm>
                      <a:off x="0" y="0"/>
                      <a:ext cx="6366812" cy="4297598"/>
                    </a:xfrm>
                    <a:prstGeom prst="rect">
                      <a:avLst/>
                    </a:prstGeom>
                  </pic:spPr>
                </pic:pic>
              </a:graphicData>
            </a:graphic>
          </wp:inline>
        </w:drawing>
      </w:r>
    </w:p>
    <w:p w14:paraId="79056404" w14:textId="77777777" w:rsidR="00B52DF4" w:rsidRDefault="00B52DF4" w:rsidP="00856770">
      <w:pPr>
        <w:jc w:val="both"/>
        <w:rPr>
          <w:rFonts w:ascii="Times New Roman" w:hAnsi="Times New Roman"/>
          <w:sz w:val="24"/>
          <w:szCs w:val="24"/>
        </w:rPr>
      </w:pPr>
    </w:p>
    <w:p w14:paraId="7588EA7C" w14:textId="4650AF02" w:rsidR="00550F93" w:rsidRPr="00550F93" w:rsidRDefault="00550F93" w:rsidP="00856770">
      <w:pPr>
        <w:jc w:val="both"/>
        <w:rPr>
          <w:rFonts w:ascii="Times New Roman" w:hAnsi="Times New Roman"/>
          <w:sz w:val="24"/>
          <w:szCs w:val="24"/>
        </w:rPr>
      </w:pPr>
      <w:r w:rsidRPr="00550F93">
        <w:rPr>
          <w:rFonts w:ascii="Times New Roman" w:hAnsi="Times New Roman"/>
          <w:sz w:val="24"/>
          <w:szCs w:val="24"/>
        </w:rPr>
        <w:t>The entries in Figure 1</w:t>
      </w:r>
      <w:r w:rsidR="00B52DF4">
        <w:rPr>
          <w:rFonts w:ascii="Times New Roman" w:hAnsi="Times New Roman"/>
          <w:sz w:val="24"/>
          <w:szCs w:val="24"/>
        </w:rPr>
        <w:t xml:space="preserve"> (including the table and the corresponding schedule chart)</w:t>
      </w:r>
      <w:r w:rsidRPr="00550F93">
        <w:rPr>
          <w:rFonts w:ascii="Times New Roman" w:hAnsi="Times New Roman"/>
          <w:sz w:val="24"/>
          <w:szCs w:val="24"/>
        </w:rPr>
        <w:t xml:space="preserve"> assume a 10/1/2016 official start to the decommissioning phase of the EO-1 mission.</w:t>
      </w:r>
    </w:p>
    <w:p w14:paraId="2098990D" w14:textId="77777777" w:rsidR="00550F93" w:rsidRPr="00550F93" w:rsidRDefault="00550F93" w:rsidP="00856770">
      <w:pPr>
        <w:jc w:val="both"/>
      </w:pPr>
    </w:p>
    <w:p w14:paraId="193440E5" w14:textId="77777777" w:rsidR="00227326" w:rsidRDefault="008E5ED2" w:rsidP="00856770">
      <w:pPr>
        <w:pStyle w:val="ListParagraph"/>
        <w:numPr>
          <w:ilvl w:val="2"/>
          <w:numId w:val="35"/>
        </w:numPr>
        <w:jc w:val="both"/>
        <w:rPr>
          <w:rFonts w:ascii="Times New Roman" w:hAnsi="Times New Roman"/>
          <w:b/>
          <w:szCs w:val="24"/>
        </w:rPr>
      </w:pPr>
      <w:r w:rsidRPr="002C29F5">
        <w:rPr>
          <w:rFonts w:ascii="Times New Roman" w:hAnsi="Times New Roman"/>
          <w:b/>
          <w:szCs w:val="24"/>
        </w:rPr>
        <w:t>Intent to Terminate Notification &amp; Finalization of EOMP Report</w:t>
      </w:r>
    </w:p>
    <w:p w14:paraId="04AA5B60" w14:textId="77777777" w:rsidR="00227326" w:rsidRPr="00227326" w:rsidRDefault="00672DF5" w:rsidP="00856770">
      <w:pPr>
        <w:pStyle w:val="ListParagraph"/>
        <w:ind w:left="2160"/>
        <w:jc w:val="both"/>
        <w:rPr>
          <w:rFonts w:ascii="Times New Roman" w:hAnsi="Times New Roman"/>
          <w:b/>
          <w:szCs w:val="24"/>
        </w:rPr>
      </w:pPr>
      <w:r w:rsidRPr="00227326">
        <w:rPr>
          <w:rFonts w:ascii="Times New Roman" w:hAnsi="Times New Roman"/>
          <w:szCs w:val="24"/>
        </w:rPr>
        <w:t>In</w:t>
      </w:r>
      <w:r w:rsidR="00596CBB" w:rsidRPr="00227326">
        <w:rPr>
          <w:rFonts w:ascii="Times New Roman" w:hAnsi="Times New Roman"/>
          <w:szCs w:val="24"/>
        </w:rPr>
        <w:t xml:space="preserve"> c</w:t>
      </w:r>
      <w:r w:rsidRPr="00227326">
        <w:rPr>
          <w:rFonts w:ascii="Times New Roman" w:hAnsi="Times New Roman"/>
          <w:szCs w:val="24"/>
        </w:rPr>
        <w:t xml:space="preserve">ompliance with NPD 8010.3B, </w:t>
      </w:r>
      <w:r w:rsidR="00ED6440" w:rsidRPr="00227326">
        <w:rPr>
          <w:rFonts w:ascii="Times New Roman" w:hAnsi="Times New Roman"/>
          <w:szCs w:val="24"/>
        </w:rPr>
        <w:t>the EO-1 mission</w:t>
      </w:r>
      <w:r w:rsidRPr="00227326">
        <w:rPr>
          <w:rFonts w:ascii="Times New Roman" w:hAnsi="Times New Roman"/>
          <w:szCs w:val="24"/>
        </w:rPr>
        <w:t xml:space="preserve"> will send</w:t>
      </w:r>
      <w:r w:rsidR="00F81A3C">
        <w:rPr>
          <w:rFonts w:ascii="Times New Roman" w:hAnsi="Times New Roman"/>
          <w:szCs w:val="24"/>
        </w:rPr>
        <w:t xml:space="preserve"> the</w:t>
      </w:r>
      <w:r w:rsidRPr="00227326">
        <w:rPr>
          <w:rFonts w:ascii="Times New Roman" w:hAnsi="Times New Roman"/>
          <w:szCs w:val="24"/>
        </w:rPr>
        <w:t xml:space="preserve"> </w:t>
      </w:r>
      <w:r w:rsidR="003B6790" w:rsidRPr="00227326">
        <w:rPr>
          <w:rFonts w:ascii="Times New Roman" w:hAnsi="Times New Roman"/>
          <w:szCs w:val="24"/>
        </w:rPr>
        <w:t>NASA Headquarters (HQ) Science Mission Directorate (SMD)</w:t>
      </w:r>
      <w:r w:rsidR="00DF0BB7">
        <w:rPr>
          <w:rFonts w:ascii="Times New Roman" w:hAnsi="Times New Roman"/>
          <w:szCs w:val="24"/>
        </w:rPr>
        <w:t xml:space="preserve"> a Notice of Intent to Terminate Mission letter and</w:t>
      </w:r>
      <w:r w:rsidRPr="00227326">
        <w:rPr>
          <w:rFonts w:ascii="Times New Roman" w:hAnsi="Times New Roman"/>
          <w:szCs w:val="24"/>
        </w:rPr>
        <w:t xml:space="preserve"> an updated version of the </w:t>
      </w:r>
      <w:r w:rsidR="00BD68CF" w:rsidRPr="00227326">
        <w:rPr>
          <w:rFonts w:ascii="Times New Roman" w:hAnsi="Times New Roman"/>
          <w:szCs w:val="24"/>
        </w:rPr>
        <w:t>EO-1</w:t>
      </w:r>
      <w:r w:rsidRPr="00227326">
        <w:rPr>
          <w:rFonts w:ascii="Times New Roman" w:hAnsi="Times New Roman"/>
          <w:szCs w:val="24"/>
        </w:rPr>
        <w:t xml:space="preserve"> End-of-Mission Plan</w:t>
      </w:r>
      <w:r w:rsidR="00466704" w:rsidRPr="00227326">
        <w:rPr>
          <w:rFonts w:ascii="Times New Roman" w:hAnsi="Times New Roman"/>
          <w:szCs w:val="24"/>
        </w:rPr>
        <w:t xml:space="preserve"> (EOMP)</w:t>
      </w:r>
      <w:r w:rsidR="003B6790" w:rsidRPr="00227326">
        <w:rPr>
          <w:rFonts w:ascii="Times New Roman" w:hAnsi="Times New Roman"/>
          <w:szCs w:val="24"/>
        </w:rPr>
        <w:t xml:space="preserve">. </w:t>
      </w:r>
      <w:r w:rsidRPr="00227326">
        <w:rPr>
          <w:rFonts w:ascii="Times New Roman" w:hAnsi="Times New Roman"/>
          <w:szCs w:val="24"/>
        </w:rPr>
        <w:t xml:space="preserve"> </w:t>
      </w:r>
      <w:r w:rsidR="003B6790" w:rsidRPr="00227326">
        <w:rPr>
          <w:rFonts w:ascii="Times New Roman" w:hAnsi="Times New Roman"/>
          <w:szCs w:val="24"/>
        </w:rPr>
        <w:t xml:space="preserve">The </w:t>
      </w:r>
      <w:r w:rsidRPr="00227326">
        <w:rPr>
          <w:rFonts w:ascii="Times New Roman" w:hAnsi="Times New Roman"/>
          <w:szCs w:val="24"/>
        </w:rPr>
        <w:t xml:space="preserve">SMD will notify the NASA Administrator of the intent to terminate the </w:t>
      </w:r>
      <w:r w:rsidR="00BD68CF" w:rsidRPr="00227326">
        <w:rPr>
          <w:rFonts w:ascii="Times New Roman" w:hAnsi="Times New Roman"/>
          <w:szCs w:val="24"/>
        </w:rPr>
        <w:t>EO-1</w:t>
      </w:r>
      <w:r w:rsidR="00ED6440" w:rsidRPr="00227326">
        <w:rPr>
          <w:rFonts w:ascii="Times New Roman" w:hAnsi="Times New Roman"/>
          <w:szCs w:val="24"/>
        </w:rPr>
        <w:t xml:space="preserve"> mission.   The EO-1 mission</w:t>
      </w:r>
      <w:r w:rsidRPr="00227326">
        <w:rPr>
          <w:rFonts w:ascii="Times New Roman" w:hAnsi="Times New Roman"/>
          <w:szCs w:val="24"/>
        </w:rPr>
        <w:t xml:space="preserve"> will inform </w:t>
      </w:r>
      <w:r w:rsidR="00ED6440" w:rsidRPr="00227326">
        <w:rPr>
          <w:rFonts w:ascii="Times New Roman" w:hAnsi="Times New Roman"/>
          <w:szCs w:val="24"/>
        </w:rPr>
        <w:t xml:space="preserve">all external interfaces including </w:t>
      </w:r>
      <w:r w:rsidRPr="00227326">
        <w:rPr>
          <w:rFonts w:ascii="Times New Roman" w:hAnsi="Times New Roman"/>
          <w:szCs w:val="24"/>
        </w:rPr>
        <w:t xml:space="preserve">the 705 km Constellation members, the </w:t>
      </w:r>
      <w:r w:rsidR="00466704" w:rsidRPr="00227326">
        <w:rPr>
          <w:rFonts w:ascii="Times New Roman" w:hAnsi="Times New Roman"/>
          <w:szCs w:val="24"/>
        </w:rPr>
        <w:t xml:space="preserve">Conjunction Assessment and Risk Analysis </w:t>
      </w:r>
      <w:r w:rsidR="00ED6440" w:rsidRPr="00227326">
        <w:rPr>
          <w:rFonts w:ascii="Times New Roman" w:hAnsi="Times New Roman"/>
          <w:szCs w:val="24"/>
        </w:rPr>
        <w:t>(</w:t>
      </w:r>
      <w:r w:rsidRPr="00227326">
        <w:rPr>
          <w:rFonts w:ascii="Times New Roman" w:hAnsi="Times New Roman"/>
          <w:szCs w:val="24"/>
        </w:rPr>
        <w:t>CARA</w:t>
      </w:r>
      <w:r w:rsidR="00ED6440" w:rsidRPr="00227326">
        <w:rPr>
          <w:rFonts w:ascii="Times New Roman" w:hAnsi="Times New Roman"/>
          <w:szCs w:val="24"/>
        </w:rPr>
        <w:t>)</w:t>
      </w:r>
      <w:r w:rsidRPr="00227326">
        <w:rPr>
          <w:rFonts w:ascii="Times New Roman" w:hAnsi="Times New Roman"/>
          <w:szCs w:val="24"/>
        </w:rPr>
        <w:t xml:space="preserve"> Team</w:t>
      </w:r>
      <w:r w:rsidR="00596CBB" w:rsidRPr="00227326">
        <w:rPr>
          <w:rFonts w:ascii="Times New Roman" w:hAnsi="Times New Roman"/>
          <w:szCs w:val="24"/>
        </w:rPr>
        <w:t>,</w:t>
      </w:r>
      <w:r w:rsidRPr="00227326">
        <w:rPr>
          <w:rFonts w:ascii="Times New Roman" w:hAnsi="Times New Roman"/>
          <w:szCs w:val="24"/>
        </w:rPr>
        <w:t xml:space="preserve"> and the </w:t>
      </w:r>
      <w:r w:rsidR="00BD68CF" w:rsidRPr="00227326">
        <w:rPr>
          <w:rFonts w:ascii="Times New Roman" w:hAnsi="Times New Roman"/>
          <w:szCs w:val="24"/>
        </w:rPr>
        <w:t>EO-1</w:t>
      </w:r>
      <w:r w:rsidRPr="00227326">
        <w:rPr>
          <w:rFonts w:ascii="Times New Roman" w:hAnsi="Times New Roman"/>
          <w:szCs w:val="24"/>
        </w:rPr>
        <w:t xml:space="preserve"> users such as</w:t>
      </w:r>
      <w:r w:rsidR="00416F0D">
        <w:rPr>
          <w:rFonts w:ascii="Times New Roman" w:hAnsi="Times New Roman"/>
          <w:szCs w:val="24"/>
        </w:rPr>
        <w:t xml:space="preserve"> the research community and science users in addition to</w:t>
      </w:r>
      <w:r w:rsidRPr="00227326">
        <w:rPr>
          <w:rFonts w:ascii="Times New Roman" w:hAnsi="Times New Roman"/>
          <w:szCs w:val="24"/>
        </w:rPr>
        <w:t xml:space="preserve"> the </w:t>
      </w:r>
      <w:r w:rsidR="00565E20">
        <w:rPr>
          <w:rFonts w:ascii="Times New Roman" w:hAnsi="Times New Roman"/>
          <w:szCs w:val="24"/>
        </w:rPr>
        <w:t>Sensor W</w:t>
      </w:r>
      <w:r w:rsidR="00466704" w:rsidRPr="00227326">
        <w:rPr>
          <w:rFonts w:ascii="Times New Roman" w:hAnsi="Times New Roman"/>
          <w:szCs w:val="24"/>
        </w:rPr>
        <w:t>eb and disaster management communities</w:t>
      </w:r>
      <w:r w:rsidRPr="00227326">
        <w:rPr>
          <w:rFonts w:ascii="Times New Roman" w:hAnsi="Times New Roman"/>
          <w:szCs w:val="24"/>
        </w:rPr>
        <w:t xml:space="preserve">.  All other notification is assumed to be conducted by the NASA HQ Executive Office. </w:t>
      </w:r>
    </w:p>
    <w:p w14:paraId="16801E9C" w14:textId="77777777" w:rsidR="00371CA4" w:rsidRDefault="00371CA4" w:rsidP="00856770">
      <w:pPr>
        <w:pStyle w:val="ListParagraph"/>
        <w:ind w:left="2160"/>
        <w:jc w:val="both"/>
        <w:rPr>
          <w:rFonts w:ascii="Times New Roman" w:hAnsi="Times New Roman"/>
          <w:b/>
          <w:szCs w:val="24"/>
        </w:rPr>
      </w:pPr>
    </w:p>
    <w:p w14:paraId="4C230B02" w14:textId="77777777" w:rsidR="00227326" w:rsidRDefault="00672DF5" w:rsidP="00856770">
      <w:pPr>
        <w:pStyle w:val="ListParagraph"/>
        <w:numPr>
          <w:ilvl w:val="2"/>
          <w:numId w:val="35"/>
        </w:numPr>
        <w:jc w:val="both"/>
        <w:rPr>
          <w:rFonts w:ascii="Times New Roman" w:hAnsi="Times New Roman"/>
          <w:b/>
          <w:szCs w:val="24"/>
        </w:rPr>
      </w:pPr>
      <w:r w:rsidRPr="00227326">
        <w:rPr>
          <w:rFonts w:ascii="Times New Roman" w:hAnsi="Times New Roman"/>
          <w:b/>
          <w:szCs w:val="24"/>
        </w:rPr>
        <w:t>Decommissioning Review (</w:t>
      </w:r>
      <w:r w:rsidR="00CC0BA2">
        <w:rPr>
          <w:rFonts w:ascii="Times New Roman" w:hAnsi="Times New Roman"/>
          <w:b/>
          <w:szCs w:val="24"/>
        </w:rPr>
        <w:t xml:space="preserve">previous to </w:t>
      </w:r>
      <w:r w:rsidRPr="00227326">
        <w:rPr>
          <w:rFonts w:ascii="Times New Roman" w:hAnsi="Times New Roman"/>
          <w:b/>
          <w:szCs w:val="24"/>
        </w:rPr>
        <w:t>KDP</w:t>
      </w:r>
      <w:r w:rsidR="0003236E">
        <w:rPr>
          <w:rFonts w:ascii="Times New Roman" w:hAnsi="Times New Roman"/>
          <w:b/>
          <w:szCs w:val="24"/>
        </w:rPr>
        <w:t>-F</w:t>
      </w:r>
      <w:r w:rsidR="00CC0BA2">
        <w:rPr>
          <w:rFonts w:ascii="Times New Roman" w:hAnsi="Times New Roman"/>
          <w:b/>
          <w:szCs w:val="24"/>
        </w:rPr>
        <w:t xml:space="preserve"> at HQ</w:t>
      </w:r>
      <w:r w:rsidRPr="00227326">
        <w:rPr>
          <w:rFonts w:ascii="Times New Roman" w:hAnsi="Times New Roman"/>
          <w:b/>
          <w:szCs w:val="24"/>
        </w:rPr>
        <w:t>)</w:t>
      </w:r>
    </w:p>
    <w:p w14:paraId="776A1860" w14:textId="5D417094" w:rsidR="00302873" w:rsidRDefault="00672DF5" w:rsidP="00856770">
      <w:pPr>
        <w:pStyle w:val="ListParagraph"/>
        <w:ind w:left="2160"/>
        <w:jc w:val="both"/>
        <w:rPr>
          <w:rFonts w:ascii="Times New Roman" w:hAnsi="Times New Roman"/>
          <w:szCs w:val="24"/>
        </w:rPr>
      </w:pPr>
      <w:r w:rsidRPr="00227326">
        <w:rPr>
          <w:rFonts w:ascii="Times New Roman" w:hAnsi="Times New Roman"/>
          <w:szCs w:val="24"/>
        </w:rPr>
        <w:t xml:space="preserve">After the </w:t>
      </w:r>
      <w:r w:rsidR="00466704" w:rsidRPr="00227326">
        <w:rPr>
          <w:rFonts w:ascii="Times New Roman" w:hAnsi="Times New Roman"/>
          <w:szCs w:val="24"/>
        </w:rPr>
        <w:t xml:space="preserve">Notification of Intent to Terminate is sent to </w:t>
      </w:r>
      <w:r w:rsidR="00F81A3C">
        <w:rPr>
          <w:rFonts w:ascii="Times New Roman" w:hAnsi="Times New Roman"/>
          <w:szCs w:val="24"/>
        </w:rPr>
        <w:t xml:space="preserve">the </w:t>
      </w:r>
      <w:r w:rsidR="00466704" w:rsidRPr="00227326">
        <w:rPr>
          <w:rFonts w:ascii="Times New Roman" w:hAnsi="Times New Roman"/>
          <w:szCs w:val="24"/>
        </w:rPr>
        <w:t>Administrator with updated EOMP</w:t>
      </w:r>
      <w:r w:rsidR="00DF0BB7">
        <w:rPr>
          <w:rFonts w:ascii="Times New Roman" w:hAnsi="Times New Roman"/>
          <w:szCs w:val="24"/>
        </w:rPr>
        <w:t xml:space="preserve"> and after waiting the required 90 days</w:t>
      </w:r>
      <w:r w:rsidR="00F86884">
        <w:rPr>
          <w:rFonts w:ascii="Times New Roman" w:hAnsi="Times New Roman"/>
          <w:szCs w:val="24"/>
        </w:rPr>
        <w:t xml:space="preserve">, the mission will </w:t>
      </w:r>
      <w:r w:rsidR="00CC0BA2">
        <w:rPr>
          <w:rFonts w:ascii="Times New Roman" w:hAnsi="Times New Roman"/>
          <w:szCs w:val="24"/>
        </w:rPr>
        <w:t>conduct</w:t>
      </w:r>
      <w:r w:rsidRPr="00227326">
        <w:rPr>
          <w:rFonts w:ascii="Times New Roman" w:hAnsi="Times New Roman"/>
          <w:szCs w:val="24"/>
        </w:rPr>
        <w:t xml:space="preserve"> the</w:t>
      </w:r>
      <w:r w:rsidR="00FB60D3">
        <w:rPr>
          <w:rFonts w:ascii="Times New Roman" w:hAnsi="Times New Roman"/>
          <w:szCs w:val="24"/>
        </w:rPr>
        <w:t xml:space="preserve"> </w:t>
      </w:r>
      <w:r w:rsidRPr="00227326">
        <w:rPr>
          <w:rFonts w:ascii="Times New Roman" w:hAnsi="Times New Roman"/>
          <w:szCs w:val="24"/>
        </w:rPr>
        <w:t xml:space="preserve">Decommissioning Review.  </w:t>
      </w:r>
      <w:r w:rsidR="00F86884">
        <w:rPr>
          <w:rFonts w:ascii="Times New Roman" w:hAnsi="Times New Roman"/>
          <w:szCs w:val="24"/>
        </w:rPr>
        <w:t xml:space="preserve">The Decommissioning </w:t>
      </w:r>
      <w:r w:rsidR="00302873">
        <w:rPr>
          <w:rFonts w:ascii="Times New Roman" w:hAnsi="Times New Roman"/>
          <w:szCs w:val="24"/>
        </w:rPr>
        <w:t>Review</w:t>
      </w:r>
      <w:r w:rsidR="00F86884">
        <w:rPr>
          <w:rFonts w:ascii="Times New Roman" w:hAnsi="Times New Roman"/>
          <w:szCs w:val="24"/>
        </w:rPr>
        <w:t xml:space="preserve"> will be </w:t>
      </w:r>
      <w:r w:rsidR="00302873">
        <w:rPr>
          <w:rFonts w:ascii="Times New Roman" w:hAnsi="Times New Roman"/>
          <w:szCs w:val="24"/>
        </w:rPr>
        <w:t>conduct</w:t>
      </w:r>
      <w:r w:rsidR="00F86884">
        <w:rPr>
          <w:rFonts w:ascii="Times New Roman" w:hAnsi="Times New Roman"/>
          <w:szCs w:val="24"/>
        </w:rPr>
        <w:t xml:space="preserve">ed by ESMO, </w:t>
      </w:r>
      <w:r w:rsidR="00302873">
        <w:rPr>
          <w:rFonts w:ascii="Times New Roman" w:hAnsi="Times New Roman"/>
          <w:szCs w:val="24"/>
        </w:rPr>
        <w:t>and will</w:t>
      </w:r>
      <w:r w:rsidRPr="00227326">
        <w:rPr>
          <w:rFonts w:ascii="Times New Roman" w:hAnsi="Times New Roman"/>
          <w:szCs w:val="24"/>
        </w:rPr>
        <w:t xml:space="preserve"> include the</w:t>
      </w:r>
      <w:r w:rsidR="00AC7E2D" w:rsidRPr="00227326">
        <w:rPr>
          <w:rFonts w:ascii="Times New Roman" w:hAnsi="Times New Roman"/>
          <w:szCs w:val="24"/>
        </w:rPr>
        <w:t xml:space="preserve"> </w:t>
      </w:r>
      <w:r w:rsidRPr="00227326">
        <w:rPr>
          <w:rFonts w:ascii="Times New Roman" w:hAnsi="Times New Roman"/>
          <w:szCs w:val="24"/>
        </w:rPr>
        <w:t>spacecraft passivation plan as well as the facility close-out activities.</w:t>
      </w:r>
      <w:r w:rsidR="00D215B0">
        <w:rPr>
          <w:rFonts w:ascii="Times New Roman" w:hAnsi="Times New Roman"/>
          <w:szCs w:val="24"/>
        </w:rPr>
        <w:t xml:space="preserve">  The EOMP will be approved at this </w:t>
      </w:r>
      <w:r w:rsidR="00D215B0">
        <w:rPr>
          <w:rFonts w:ascii="Times New Roman" w:hAnsi="Times New Roman"/>
          <w:szCs w:val="24"/>
        </w:rPr>
        <w:lastRenderedPageBreak/>
        <w:t>review.</w:t>
      </w:r>
      <w:r w:rsidR="00FB60D3">
        <w:rPr>
          <w:rFonts w:ascii="Times New Roman" w:hAnsi="Times New Roman"/>
          <w:szCs w:val="24"/>
        </w:rPr>
        <w:t xml:space="preserve">  In addition</w:t>
      </w:r>
      <w:r w:rsidR="00E9059A">
        <w:rPr>
          <w:rFonts w:ascii="Times New Roman" w:hAnsi="Times New Roman"/>
          <w:szCs w:val="24"/>
        </w:rPr>
        <w:t>, the detailed steps to accomplish the passivation will be reviewed as documented in the Decommissioning Plan.</w:t>
      </w:r>
    </w:p>
    <w:p w14:paraId="3C36141C" w14:textId="77777777" w:rsidR="00302873" w:rsidRDefault="00672DF5" w:rsidP="00856770">
      <w:pPr>
        <w:pStyle w:val="ListParagraph"/>
        <w:ind w:left="2160"/>
        <w:jc w:val="both"/>
        <w:rPr>
          <w:rFonts w:ascii="Times New Roman" w:hAnsi="Times New Roman"/>
          <w:szCs w:val="24"/>
        </w:rPr>
      </w:pPr>
      <w:r w:rsidRPr="00227326">
        <w:rPr>
          <w:rFonts w:ascii="Times New Roman" w:hAnsi="Times New Roman"/>
          <w:szCs w:val="24"/>
        </w:rPr>
        <w:t xml:space="preserve">   </w:t>
      </w:r>
    </w:p>
    <w:p w14:paraId="01AE4C1E" w14:textId="77777777" w:rsidR="00302873" w:rsidRDefault="00302873" w:rsidP="00856770">
      <w:pPr>
        <w:pStyle w:val="ListParagraph"/>
        <w:numPr>
          <w:ilvl w:val="2"/>
          <w:numId w:val="35"/>
        </w:numPr>
        <w:jc w:val="both"/>
        <w:rPr>
          <w:rFonts w:ascii="Times New Roman" w:hAnsi="Times New Roman"/>
          <w:b/>
          <w:szCs w:val="24"/>
        </w:rPr>
      </w:pPr>
      <w:r w:rsidRPr="00227326">
        <w:rPr>
          <w:rFonts w:ascii="Times New Roman" w:hAnsi="Times New Roman"/>
          <w:b/>
          <w:szCs w:val="24"/>
        </w:rPr>
        <w:t>KDP</w:t>
      </w:r>
      <w:r>
        <w:rPr>
          <w:rFonts w:ascii="Times New Roman" w:hAnsi="Times New Roman"/>
          <w:b/>
          <w:szCs w:val="24"/>
        </w:rPr>
        <w:t>-F Review (at HQ</w:t>
      </w:r>
      <w:r w:rsidRPr="00227326">
        <w:rPr>
          <w:rFonts w:ascii="Times New Roman" w:hAnsi="Times New Roman"/>
          <w:b/>
          <w:szCs w:val="24"/>
        </w:rPr>
        <w:t>)</w:t>
      </w:r>
    </w:p>
    <w:p w14:paraId="16AADB7D" w14:textId="77777777" w:rsidR="00227326" w:rsidRDefault="00672DF5" w:rsidP="00856770">
      <w:pPr>
        <w:ind w:left="2160"/>
        <w:jc w:val="both"/>
        <w:rPr>
          <w:rFonts w:ascii="Times New Roman" w:hAnsi="Times New Roman"/>
          <w:szCs w:val="24"/>
        </w:rPr>
      </w:pPr>
      <w:r w:rsidRPr="003D0A08">
        <w:rPr>
          <w:rFonts w:ascii="Times New Roman" w:hAnsi="Times New Roman"/>
          <w:sz w:val="24"/>
          <w:szCs w:val="24"/>
        </w:rPr>
        <w:t>Following this</w:t>
      </w:r>
      <w:r w:rsidR="00F86884" w:rsidRPr="003D0A08">
        <w:rPr>
          <w:rFonts w:ascii="Times New Roman" w:hAnsi="Times New Roman"/>
          <w:sz w:val="24"/>
          <w:szCs w:val="24"/>
        </w:rPr>
        <w:t xml:space="preserve"> GSFC review, the decommissioning plan will be presented at a panel review conducted by</w:t>
      </w:r>
      <w:r w:rsidRPr="003D0A08">
        <w:rPr>
          <w:rFonts w:ascii="Times New Roman" w:hAnsi="Times New Roman"/>
          <w:sz w:val="24"/>
          <w:szCs w:val="24"/>
        </w:rPr>
        <w:t xml:space="preserve"> NASA HQ</w:t>
      </w:r>
      <w:r w:rsidR="00F86884" w:rsidRPr="003D0A08">
        <w:rPr>
          <w:rFonts w:ascii="Times New Roman" w:hAnsi="Times New Roman"/>
          <w:sz w:val="24"/>
          <w:szCs w:val="24"/>
        </w:rPr>
        <w:t>.  After that HQ review, the Director of Earth Science</w:t>
      </w:r>
      <w:r w:rsidRPr="003D0A08">
        <w:rPr>
          <w:rFonts w:ascii="Times New Roman" w:hAnsi="Times New Roman"/>
          <w:sz w:val="24"/>
          <w:szCs w:val="24"/>
        </w:rPr>
        <w:t xml:space="preserve"> will h</w:t>
      </w:r>
      <w:r w:rsidR="00F81A3C" w:rsidRPr="003D0A08">
        <w:rPr>
          <w:rFonts w:ascii="Times New Roman" w:hAnsi="Times New Roman"/>
          <w:sz w:val="24"/>
          <w:szCs w:val="24"/>
        </w:rPr>
        <w:t>ave five (5) working days to reply</w:t>
      </w:r>
      <w:r w:rsidRPr="003D0A08">
        <w:rPr>
          <w:rFonts w:ascii="Times New Roman" w:hAnsi="Times New Roman"/>
          <w:sz w:val="24"/>
          <w:szCs w:val="24"/>
        </w:rPr>
        <w:t xml:space="preserve"> back to ESMO</w:t>
      </w:r>
      <w:r w:rsidR="003B6790" w:rsidRPr="003D0A08">
        <w:rPr>
          <w:rFonts w:ascii="Times New Roman" w:hAnsi="Times New Roman"/>
          <w:sz w:val="24"/>
          <w:szCs w:val="24"/>
        </w:rPr>
        <w:t xml:space="preserve">, the </w:t>
      </w:r>
      <w:r w:rsidR="00BD68CF" w:rsidRPr="003D0A08">
        <w:rPr>
          <w:rFonts w:ascii="Times New Roman" w:hAnsi="Times New Roman"/>
          <w:sz w:val="24"/>
          <w:szCs w:val="24"/>
        </w:rPr>
        <w:t>EO-1</w:t>
      </w:r>
      <w:r w:rsidR="003B6790" w:rsidRPr="003D0A08">
        <w:rPr>
          <w:rFonts w:ascii="Times New Roman" w:hAnsi="Times New Roman"/>
          <w:sz w:val="24"/>
          <w:szCs w:val="24"/>
        </w:rPr>
        <w:t xml:space="preserve"> Project Scientist</w:t>
      </w:r>
      <w:r w:rsidR="00F81A3C" w:rsidRPr="003D0A08">
        <w:rPr>
          <w:rFonts w:ascii="Times New Roman" w:hAnsi="Times New Roman"/>
          <w:sz w:val="24"/>
          <w:szCs w:val="24"/>
        </w:rPr>
        <w:t xml:space="preserve"> (E. M. Middleton, Code 618)</w:t>
      </w:r>
      <w:r w:rsidR="003B6790" w:rsidRPr="003D0A08">
        <w:rPr>
          <w:rFonts w:ascii="Times New Roman" w:hAnsi="Times New Roman"/>
          <w:sz w:val="24"/>
          <w:szCs w:val="24"/>
        </w:rPr>
        <w:t xml:space="preserve">, </w:t>
      </w:r>
      <w:r w:rsidR="00F81A3C" w:rsidRPr="003D0A08">
        <w:rPr>
          <w:rFonts w:ascii="Times New Roman" w:hAnsi="Times New Roman"/>
          <w:sz w:val="24"/>
          <w:szCs w:val="24"/>
        </w:rPr>
        <w:t>Mission Manager (D. Mandl, Code 582),</w:t>
      </w:r>
      <w:r w:rsidRPr="003D0A08">
        <w:rPr>
          <w:rFonts w:ascii="Times New Roman" w:hAnsi="Times New Roman"/>
          <w:sz w:val="24"/>
          <w:szCs w:val="24"/>
        </w:rPr>
        <w:t xml:space="preserve"> and the rest of the mission support groups to inform them of their final decision.  Up until this point</w:t>
      </w:r>
      <w:r w:rsidR="00502ACD" w:rsidRPr="003D0A08">
        <w:rPr>
          <w:rFonts w:ascii="Times New Roman" w:hAnsi="Times New Roman"/>
          <w:sz w:val="24"/>
          <w:szCs w:val="24"/>
        </w:rPr>
        <w:t>,</w:t>
      </w:r>
      <w:r w:rsidRPr="003D0A08">
        <w:rPr>
          <w:rFonts w:ascii="Times New Roman" w:hAnsi="Times New Roman"/>
          <w:sz w:val="24"/>
          <w:szCs w:val="24"/>
        </w:rPr>
        <w:t xml:space="preserve"> the mission</w:t>
      </w:r>
      <w:r w:rsidR="00502ACD" w:rsidRPr="003D0A08">
        <w:rPr>
          <w:rFonts w:ascii="Times New Roman" w:hAnsi="Times New Roman"/>
          <w:sz w:val="24"/>
          <w:szCs w:val="24"/>
        </w:rPr>
        <w:t xml:space="preserve"> can still be asked to continue.  H</w:t>
      </w:r>
      <w:r w:rsidRPr="003D0A08">
        <w:rPr>
          <w:rFonts w:ascii="Times New Roman" w:hAnsi="Times New Roman"/>
          <w:sz w:val="24"/>
          <w:szCs w:val="24"/>
        </w:rPr>
        <w:t>owever</w:t>
      </w:r>
      <w:r w:rsidR="00502ACD" w:rsidRPr="003D0A08">
        <w:rPr>
          <w:rFonts w:ascii="Times New Roman" w:hAnsi="Times New Roman"/>
          <w:sz w:val="24"/>
          <w:szCs w:val="24"/>
        </w:rPr>
        <w:t>,</w:t>
      </w:r>
      <w:r w:rsidRPr="003D0A08">
        <w:rPr>
          <w:rFonts w:ascii="Times New Roman" w:hAnsi="Times New Roman"/>
          <w:sz w:val="24"/>
          <w:szCs w:val="24"/>
        </w:rPr>
        <w:t xml:space="preserve"> once the decision is mad</w:t>
      </w:r>
      <w:r w:rsidR="00502ACD" w:rsidRPr="003D0A08">
        <w:rPr>
          <w:rFonts w:ascii="Times New Roman" w:hAnsi="Times New Roman"/>
          <w:sz w:val="24"/>
          <w:szCs w:val="24"/>
        </w:rPr>
        <w:t>e to proceed, the passivation sequence</w:t>
      </w:r>
      <w:r w:rsidRPr="003D0A08">
        <w:rPr>
          <w:rFonts w:ascii="Times New Roman" w:hAnsi="Times New Roman"/>
          <w:sz w:val="24"/>
          <w:szCs w:val="24"/>
        </w:rPr>
        <w:t xml:space="preserve"> will begin with only weeks remaining before complete mission termination.</w:t>
      </w:r>
    </w:p>
    <w:p w14:paraId="33B313EB" w14:textId="77777777" w:rsidR="00302873" w:rsidRDefault="00302873" w:rsidP="00856770">
      <w:pPr>
        <w:ind w:left="2160"/>
        <w:jc w:val="both"/>
        <w:rPr>
          <w:rFonts w:ascii="Times New Roman" w:hAnsi="Times New Roman"/>
          <w:szCs w:val="24"/>
        </w:rPr>
      </w:pPr>
    </w:p>
    <w:p w14:paraId="780FF01D" w14:textId="77777777" w:rsidR="00302873" w:rsidRDefault="00302873" w:rsidP="00856770">
      <w:pPr>
        <w:pStyle w:val="ListParagraph"/>
        <w:numPr>
          <w:ilvl w:val="2"/>
          <w:numId w:val="35"/>
        </w:numPr>
        <w:jc w:val="both"/>
        <w:rPr>
          <w:rFonts w:ascii="Times New Roman" w:hAnsi="Times New Roman"/>
          <w:b/>
          <w:szCs w:val="24"/>
        </w:rPr>
      </w:pPr>
      <w:r w:rsidRPr="00227326">
        <w:rPr>
          <w:rFonts w:ascii="Times New Roman" w:hAnsi="Times New Roman"/>
          <w:b/>
          <w:szCs w:val="24"/>
        </w:rPr>
        <w:t>Perform Fuel Depletion</w:t>
      </w:r>
      <w:r>
        <w:rPr>
          <w:rFonts w:ascii="Times New Roman" w:hAnsi="Times New Roman"/>
          <w:b/>
          <w:szCs w:val="24"/>
        </w:rPr>
        <w:t xml:space="preserve"> and Other Engineering Tests</w:t>
      </w:r>
    </w:p>
    <w:p w14:paraId="167B8F42" w14:textId="379D4904" w:rsidR="00302873" w:rsidRDefault="00302873" w:rsidP="00856770">
      <w:pPr>
        <w:pStyle w:val="ListParagraph"/>
        <w:ind w:left="2160"/>
        <w:jc w:val="both"/>
        <w:rPr>
          <w:rFonts w:ascii="Times New Roman" w:hAnsi="Times New Roman"/>
          <w:szCs w:val="24"/>
        </w:rPr>
      </w:pPr>
      <w:r w:rsidRPr="00227326">
        <w:rPr>
          <w:rFonts w:ascii="Times New Roman" w:hAnsi="Times New Roman"/>
          <w:szCs w:val="24"/>
        </w:rPr>
        <w:t xml:space="preserve">In order to purge all remaining fuel from the tanks, fuel depletion activities will be performed.  EO-1 was granted a deorbit waiver on October </w:t>
      </w:r>
      <w:r w:rsidR="00476FE7">
        <w:rPr>
          <w:rFonts w:ascii="Times New Roman" w:hAnsi="Times New Roman"/>
          <w:szCs w:val="24"/>
        </w:rPr>
        <w:t>15</w:t>
      </w:r>
      <w:r w:rsidRPr="00227326">
        <w:rPr>
          <w:rFonts w:ascii="Times New Roman" w:hAnsi="Times New Roman"/>
          <w:szCs w:val="24"/>
          <w:vertAlign w:val="superscript"/>
        </w:rPr>
        <w:t>th</w:t>
      </w:r>
      <w:r w:rsidRPr="00227326">
        <w:rPr>
          <w:rFonts w:ascii="Times New Roman" w:hAnsi="Times New Roman"/>
          <w:szCs w:val="24"/>
        </w:rPr>
        <w:t xml:space="preserve"> 2007</w:t>
      </w:r>
      <w:r w:rsidR="00476FE7">
        <w:rPr>
          <w:rFonts w:ascii="Times New Roman" w:hAnsi="Times New Roman"/>
          <w:szCs w:val="24"/>
        </w:rPr>
        <w:t xml:space="preserve"> (</w:t>
      </w:r>
      <w:r w:rsidR="00A040BC">
        <w:rPr>
          <w:rFonts w:ascii="Times New Roman" w:hAnsi="Times New Roman"/>
          <w:szCs w:val="24"/>
        </w:rPr>
        <w:t>Waiver #</w:t>
      </w:r>
      <w:r w:rsidR="00476FE7">
        <w:rPr>
          <w:rFonts w:ascii="Times New Roman" w:hAnsi="Times New Roman"/>
          <w:szCs w:val="24"/>
        </w:rPr>
        <w:t>OD-07-05)</w:t>
      </w:r>
      <w:r>
        <w:rPr>
          <w:rFonts w:ascii="Times New Roman" w:hAnsi="Times New Roman"/>
          <w:szCs w:val="24"/>
        </w:rPr>
        <w:t>, and was authorized</w:t>
      </w:r>
      <w:r w:rsidRPr="00227326">
        <w:rPr>
          <w:rFonts w:ascii="Times New Roman" w:hAnsi="Times New Roman"/>
          <w:szCs w:val="24"/>
        </w:rPr>
        <w:t xml:space="preserve"> to utilize all remaining fuel for maintaining the Mean Local Time (MLT) instead of lowering the orbit to the prelaunch reentry elevation. All viable fuel was used up on February 15</w:t>
      </w:r>
      <w:r w:rsidRPr="00227326">
        <w:rPr>
          <w:rFonts w:ascii="Times New Roman" w:hAnsi="Times New Roman"/>
          <w:szCs w:val="24"/>
          <w:vertAlign w:val="superscript"/>
        </w:rPr>
        <w:t>th</w:t>
      </w:r>
      <w:r w:rsidRPr="00227326">
        <w:rPr>
          <w:rFonts w:ascii="Times New Roman" w:hAnsi="Times New Roman"/>
          <w:szCs w:val="24"/>
        </w:rPr>
        <w:t xml:space="preserve"> 2011 during an MLT maneuver. It is estimated that less than 0.3kg of hydrazine still remains in the fuel tank, but that amount is sufficient for p</w:t>
      </w:r>
      <w:r w:rsidR="00A040BC">
        <w:rPr>
          <w:rFonts w:ascii="Times New Roman" w:hAnsi="Times New Roman"/>
          <w:szCs w:val="24"/>
        </w:rPr>
        <w:t>e</w:t>
      </w:r>
      <w:r w:rsidRPr="00227326">
        <w:rPr>
          <w:rFonts w:ascii="Times New Roman" w:hAnsi="Times New Roman"/>
          <w:szCs w:val="24"/>
        </w:rPr>
        <w:t xml:space="preserve">rforming </w:t>
      </w:r>
      <w:r w:rsidR="00A040BC">
        <w:rPr>
          <w:rFonts w:ascii="Times New Roman" w:hAnsi="Times New Roman"/>
          <w:szCs w:val="24"/>
        </w:rPr>
        <w:t>small</w:t>
      </w:r>
      <w:r>
        <w:rPr>
          <w:rFonts w:ascii="Times New Roman" w:hAnsi="Times New Roman"/>
          <w:szCs w:val="24"/>
        </w:rPr>
        <w:t xml:space="preserve"> debris avoidance</w:t>
      </w:r>
      <w:r w:rsidRPr="00227326">
        <w:rPr>
          <w:rFonts w:ascii="Times New Roman" w:hAnsi="Times New Roman"/>
          <w:szCs w:val="24"/>
        </w:rPr>
        <w:t xml:space="preserve"> maneuvers. </w:t>
      </w:r>
      <w:r>
        <w:rPr>
          <w:rFonts w:ascii="Times New Roman" w:hAnsi="Times New Roman"/>
          <w:szCs w:val="24"/>
        </w:rPr>
        <w:t>The fuel purge execution will be performed in the retrograde direction</w:t>
      </w:r>
      <w:r w:rsidR="00A040BC">
        <w:rPr>
          <w:rFonts w:ascii="Times New Roman" w:hAnsi="Times New Roman"/>
          <w:szCs w:val="24"/>
        </w:rPr>
        <w:t xml:space="preserve"> at apogee</w:t>
      </w:r>
      <w:r>
        <w:rPr>
          <w:rFonts w:ascii="Times New Roman" w:hAnsi="Times New Roman"/>
          <w:szCs w:val="24"/>
        </w:rPr>
        <w:t xml:space="preserve"> so that any thrust obtained will contribute to reduction in the time to reentry</w:t>
      </w:r>
      <w:r w:rsidR="00A040BC">
        <w:rPr>
          <w:rFonts w:ascii="Times New Roman" w:hAnsi="Times New Roman"/>
          <w:szCs w:val="24"/>
        </w:rPr>
        <w:t xml:space="preserve"> by further reducing perigee</w:t>
      </w:r>
      <w:r>
        <w:rPr>
          <w:rFonts w:ascii="Times New Roman" w:hAnsi="Times New Roman"/>
          <w:szCs w:val="24"/>
        </w:rPr>
        <w:t>.</w:t>
      </w:r>
      <w:r w:rsidR="00A040BC">
        <w:rPr>
          <w:rFonts w:ascii="Times New Roman" w:hAnsi="Times New Roman"/>
          <w:szCs w:val="24"/>
        </w:rPr>
        <w:t xml:space="preserve">  The fuel</w:t>
      </w:r>
      <w:r>
        <w:rPr>
          <w:rFonts w:ascii="Times New Roman" w:hAnsi="Times New Roman"/>
          <w:szCs w:val="24"/>
        </w:rPr>
        <w:t xml:space="preserve"> </w:t>
      </w:r>
      <w:r w:rsidR="00A040BC">
        <w:rPr>
          <w:rFonts w:ascii="Times New Roman" w:hAnsi="Times New Roman"/>
          <w:szCs w:val="24"/>
        </w:rPr>
        <w:t>purge sequence will be conducted over a period of 4-5 days to allow for analysis of burn performance after each after revised definitive orbit calculations have been performed.</w:t>
      </w:r>
      <w:r>
        <w:rPr>
          <w:rFonts w:ascii="Times New Roman" w:hAnsi="Times New Roman"/>
          <w:szCs w:val="24"/>
        </w:rPr>
        <w:t xml:space="preserve"> Before and after the fuel depletion, engineering tests will be conducted as outlined in the Space Asset Protection Program plan for utilization of EO-1 during decommissioning.  Tests include final firing of the pulse plasma thrusters to prove no Hyperion contamination from PPT ignition of teflon fuel source and rebooting of the Command and Data Handling computer to ensure clearing of the Medium Speed Serial port hang that caused degradation in playback of recorded telemetry on-board.</w:t>
      </w:r>
    </w:p>
    <w:p w14:paraId="1D33A13C" w14:textId="77777777" w:rsidR="00302873" w:rsidRPr="00227326" w:rsidRDefault="00302873" w:rsidP="00856770">
      <w:pPr>
        <w:pStyle w:val="ListParagraph"/>
        <w:ind w:left="2160"/>
        <w:jc w:val="both"/>
        <w:rPr>
          <w:rFonts w:ascii="Times New Roman" w:hAnsi="Times New Roman"/>
          <w:b/>
          <w:szCs w:val="24"/>
        </w:rPr>
      </w:pPr>
    </w:p>
    <w:p w14:paraId="60BD2E7F" w14:textId="77777777" w:rsidR="00302873" w:rsidRDefault="00302873" w:rsidP="00856770">
      <w:pPr>
        <w:pStyle w:val="ListParagraph"/>
        <w:numPr>
          <w:ilvl w:val="1"/>
          <w:numId w:val="35"/>
        </w:numPr>
        <w:jc w:val="both"/>
        <w:rPr>
          <w:rFonts w:ascii="Times New Roman" w:hAnsi="Times New Roman"/>
          <w:b/>
          <w:szCs w:val="24"/>
        </w:rPr>
      </w:pPr>
      <w:r w:rsidRPr="00227326">
        <w:rPr>
          <w:rFonts w:ascii="Times New Roman" w:hAnsi="Times New Roman"/>
          <w:b/>
          <w:szCs w:val="24"/>
        </w:rPr>
        <w:t>Spacecraft Passivation</w:t>
      </w:r>
    </w:p>
    <w:p w14:paraId="54ADA4B6" w14:textId="2806E82F" w:rsidR="00302873" w:rsidRPr="00227326" w:rsidRDefault="00302873" w:rsidP="00856770">
      <w:pPr>
        <w:pStyle w:val="ListParagraph"/>
        <w:ind w:left="1080"/>
        <w:jc w:val="both"/>
        <w:rPr>
          <w:rFonts w:ascii="Times New Roman" w:hAnsi="Times New Roman"/>
          <w:b/>
          <w:szCs w:val="24"/>
        </w:rPr>
      </w:pPr>
      <w:r w:rsidRPr="00227326">
        <w:rPr>
          <w:rFonts w:ascii="Times New Roman" w:hAnsi="Times New Roman"/>
          <w:szCs w:val="24"/>
        </w:rPr>
        <w:t>Following a successful fuel depletion, the focus will shift towards preparing for the final passivation of the mission.  The flight operations team will conduct their final passivation rehearsal</w:t>
      </w:r>
      <w:r w:rsidR="00B10AC0">
        <w:rPr>
          <w:rFonts w:ascii="Times New Roman" w:hAnsi="Times New Roman"/>
          <w:szCs w:val="24"/>
        </w:rPr>
        <w:t>s and</w:t>
      </w:r>
      <w:r w:rsidRPr="00227326">
        <w:rPr>
          <w:rFonts w:ascii="Times New Roman" w:hAnsi="Times New Roman"/>
          <w:szCs w:val="24"/>
        </w:rPr>
        <w:t xml:space="preserve"> simulation</w:t>
      </w:r>
      <w:r w:rsidR="00B10AC0">
        <w:rPr>
          <w:rFonts w:ascii="Times New Roman" w:hAnsi="Times New Roman"/>
          <w:szCs w:val="24"/>
        </w:rPr>
        <w:t>s</w:t>
      </w:r>
      <w:r w:rsidRPr="00227326">
        <w:rPr>
          <w:rFonts w:ascii="Times New Roman" w:hAnsi="Times New Roman"/>
          <w:szCs w:val="24"/>
        </w:rPr>
        <w:t xml:space="preserve"> and prepare for the disposal readiness review. </w:t>
      </w:r>
    </w:p>
    <w:p w14:paraId="2494CD82" w14:textId="77777777" w:rsidR="00302873" w:rsidRDefault="00302873" w:rsidP="00856770">
      <w:pPr>
        <w:pStyle w:val="ListParagraph"/>
        <w:ind w:left="2160"/>
        <w:jc w:val="both"/>
        <w:rPr>
          <w:rFonts w:ascii="Times New Roman" w:hAnsi="Times New Roman"/>
          <w:b/>
          <w:szCs w:val="24"/>
        </w:rPr>
      </w:pPr>
    </w:p>
    <w:p w14:paraId="7B9CC393" w14:textId="77777777" w:rsidR="00302873" w:rsidRDefault="00302873" w:rsidP="00856770">
      <w:pPr>
        <w:pStyle w:val="ListParagraph"/>
        <w:numPr>
          <w:ilvl w:val="2"/>
          <w:numId w:val="35"/>
        </w:numPr>
        <w:jc w:val="both"/>
        <w:rPr>
          <w:rFonts w:ascii="Times New Roman" w:hAnsi="Times New Roman"/>
          <w:b/>
          <w:szCs w:val="24"/>
        </w:rPr>
      </w:pPr>
      <w:r>
        <w:rPr>
          <w:rFonts w:ascii="Times New Roman" w:hAnsi="Times New Roman"/>
          <w:b/>
          <w:szCs w:val="24"/>
        </w:rPr>
        <w:t>Disposal Readiness Review</w:t>
      </w:r>
    </w:p>
    <w:p w14:paraId="4807C5F4" w14:textId="0A3ECCA3" w:rsidR="00302873" w:rsidRPr="00227326" w:rsidRDefault="00302873" w:rsidP="00856770">
      <w:pPr>
        <w:pStyle w:val="ListParagraph"/>
        <w:ind w:left="2160"/>
        <w:jc w:val="both"/>
        <w:rPr>
          <w:rFonts w:ascii="Times New Roman" w:hAnsi="Times New Roman"/>
          <w:b/>
          <w:szCs w:val="24"/>
        </w:rPr>
      </w:pPr>
      <w:r w:rsidRPr="00227326">
        <w:rPr>
          <w:rFonts w:ascii="Times New Roman" w:hAnsi="Times New Roman"/>
          <w:szCs w:val="24"/>
        </w:rPr>
        <w:t xml:space="preserve">ESMO will conduct this review in the week following the completion of the fuel purge and recovery. Support from the Applied Engineering and Technology Directorate (AETD), flight software maintenance and spacecraft manufacturer is assumed until passivation has been completed.  The goal of this review will be to determine that the team has </w:t>
      </w:r>
      <w:r w:rsidR="00B10AC0">
        <w:rPr>
          <w:rFonts w:ascii="Times New Roman" w:hAnsi="Times New Roman"/>
          <w:szCs w:val="24"/>
        </w:rPr>
        <w:t>compl</w:t>
      </w:r>
      <w:r w:rsidR="00D215B0">
        <w:rPr>
          <w:rFonts w:ascii="Times New Roman" w:hAnsi="Times New Roman"/>
          <w:szCs w:val="24"/>
        </w:rPr>
        <w:t xml:space="preserve">eted all </w:t>
      </w:r>
      <w:r w:rsidR="00D215B0">
        <w:rPr>
          <w:rFonts w:ascii="Times New Roman" w:hAnsi="Times New Roman"/>
          <w:szCs w:val="24"/>
        </w:rPr>
        <w:lastRenderedPageBreak/>
        <w:t>outstanding actions, has formally</w:t>
      </w:r>
      <w:r w:rsidR="00B10AC0">
        <w:rPr>
          <w:rFonts w:ascii="Times New Roman" w:hAnsi="Times New Roman"/>
          <w:szCs w:val="24"/>
        </w:rPr>
        <w:t xml:space="preserve"> addressed</w:t>
      </w:r>
      <w:r w:rsidR="00D215B0">
        <w:rPr>
          <w:rFonts w:ascii="Times New Roman" w:hAnsi="Times New Roman"/>
          <w:szCs w:val="24"/>
        </w:rPr>
        <w:t xml:space="preserve"> all Requests for Action from the Decommissioning Review</w:t>
      </w:r>
      <w:r w:rsidR="00227728">
        <w:rPr>
          <w:rFonts w:ascii="Times New Roman" w:hAnsi="Times New Roman"/>
          <w:szCs w:val="24"/>
        </w:rPr>
        <w:t>, and is ready</w:t>
      </w:r>
      <w:r w:rsidRPr="00227326">
        <w:rPr>
          <w:rFonts w:ascii="Times New Roman" w:hAnsi="Times New Roman"/>
          <w:szCs w:val="24"/>
        </w:rPr>
        <w:t xml:space="preserve"> to terminate the mission</w:t>
      </w:r>
      <w:r w:rsidR="00227728">
        <w:rPr>
          <w:rFonts w:ascii="Times New Roman" w:hAnsi="Times New Roman"/>
          <w:szCs w:val="24"/>
        </w:rPr>
        <w:t>.  This review will ensure that the spacecraft is left in a power negative posture and that is will not be able to revive itself after the control center has been dismantled.  The review also ensures that the FOT can accomplish all the passivation steps and</w:t>
      </w:r>
      <w:r w:rsidRPr="00227326">
        <w:rPr>
          <w:rFonts w:ascii="Times New Roman" w:hAnsi="Times New Roman"/>
          <w:szCs w:val="24"/>
        </w:rPr>
        <w:t xml:space="preserve"> do so at the appropriate level of risk. </w:t>
      </w:r>
    </w:p>
    <w:p w14:paraId="6D41FCAD" w14:textId="77777777" w:rsidR="00302873" w:rsidRDefault="00302873" w:rsidP="00856770">
      <w:pPr>
        <w:pStyle w:val="ListParagraph"/>
        <w:ind w:left="2160"/>
        <w:jc w:val="both"/>
        <w:rPr>
          <w:rFonts w:ascii="Times New Roman" w:hAnsi="Times New Roman"/>
          <w:b/>
          <w:szCs w:val="24"/>
        </w:rPr>
      </w:pPr>
    </w:p>
    <w:p w14:paraId="17876D4A" w14:textId="77777777" w:rsidR="00302873" w:rsidRPr="00227326" w:rsidRDefault="00302873" w:rsidP="00856770">
      <w:pPr>
        <w:pStyle w:val="ListParagraph"/>
        <w:numPr>
          <w:ilvl w:val="2"/>
          <w:numId w:val="35"/>
        </w:numPr>
        <w:jc w:val="both"/>
        <w:rPr>
          <w:rFonts w:ascii="Times New Roman" w:hAnsi="Times New Roman"/>
          <w:b/>
          <w:szCs w:val="24"/>
        </w:rPr>
      </w:pPr>
      <w:r w:rsidRPr="00227326">
        <w:rPr>
          <w:rFonts w:ascii="Times New Roman" w:hAnsi="Times New Roman"/>
          <w:b/>
          <w:szCs w:val="24"/>
        </w:rPr>
        <w:t xml:space="preserve">Passivation   </w:t>
      </w:r>
      <w:r w:rsidRPr="00227326">
        <w:rPr>
          <w:rFonts w:ascii="Times New Roman" w:hAnsi="Times New Roman"/>
          <w:szCs w:val="24"/>
        </w:rPr>
        <w:t>(See Figure 3 - EO-1</w:t>
      </w:r>
      <w:r>
        <w:rPr>
          <w:rFonts w:ascii="Times New Roman" w:hAnsi="Times New Roman"/>
          <w:szCs w:val="24"/>
        </w:rPr>
        <w:t xml:space="preserve"> Passivation Configuration</w:t>
      </w:r>
      <w:r w:rsidRPr="00227326">
        <w:rPr>
          <w:rFonts w:ascii="Times New Roman" w:hAnsi="Times New Roman"/>
          <w:szCs w:val="24"/>
        </w:rPr>
        <w:t>)</w:t>
      </w:r>
    </w:p>
    <w:p w14:paraId="41786DD9" w14:textId="1D9F1177" w:rsidR="00302873" w:rsidRPr="00227326" w:rsidRDefault="00302873" w:rsidP="00856770">
      <w:pPr>
        <w:pStyle w:val="ListParagraph"/>
        <w:ind w:left="2160"/>
        <w:jc w:val="both"/>
        <w:rPr>
          <w:rFonts w:ascii="Times New Roman" w:hAnsi="Times New Roman"/>
          <w:b/>
          <w:szCs w:val="24"/>
        </w:rPr>
      </w:pPr>
      <w:r w:rsidRPr="00227326">
        <w:rPr>
          <w:rFonts w:ascii="Times New Roman" w:hAnsi="Times New Roman"/>
          <w:szCs w:val="24"/>
        </w:rPr>
        <w:t>After proper approval has been given at the Disposal Readiness Review</w:t>
      </w:r>
      <w:r>
        <w:rPr>
          <w:rFonts w:ascii="Times New Roman" w:hAnsi="Times New Roman"/>
          <w:szCs w:val="24"/>
        </w:rPr>
        <w:t>,</w:t>
      </w:r>
      <w:r w:rsidRPr="00227326">
        <w:rPr>
          <w:rFonts w:ascii="Times New Roman" w:hAnsi="Times New Roman"/>
          <w:szCs w:val="24"/>
        </w:rPr>
        <w:t xml:space="preserve"> and in accordance with the configuration-managed</w:t>
      </w:r>
      <w:r w:rsidR="00D215B0">
        <w:rPr>
          <w:rFonts w:ascii="Times New Roman" w:hAnsi="Times New Roman"/>
          <w:szCs w:val="24"/>
        </w:rPr>
        <w:t xml:space="preserve"> Final</w:t>
      </w:r>
      <w:r w:rsidRPr="00227326">
        <w:rPr>
          <w:rFonts w:ascii="Times New Roman" w:hAnsi="Times New Roman"/>
          <w:szCs w:val="24"/>
        </w:rPr>
        <w:t xml:space="preserve"> End-of-Mission Plan (EOMP)</w:t>
      </w:r>
      <w:r w:rsidR="00D215B0">
        <w:rPr>
          <w:rFonts w:ascii="Times New Roman" w:hAnsi="Times New Roman"/>
          <w:szCs w:val="24"/>
        </w:rPr>
        <w:t xml:space="preserve"> and the Decommissioning Plan</w:t>
      </w:r>
      <w:r w:rsidRPr="00227326">
        <w:rPr>
          <w:rFonts w:ascii="Times New Roman" w:hAnsi="Times New Roman"/>
          <w:szCs w:val="24"/>
        </w:rPr>
        <w:t>, the team will then passivate</w:t>
      </w:r>
      <w:r>
        <w:rPr>
          <w:rFonts w:ascii="Times New Roman" w:hAnsi="Times New Roman"/>
          <w:szCs w:val="24"/>
        </w:rPr>
        <w:t xml:space="preserve"> the vehicle. </w:t>
      </w:r>
      <w:r w:rsidRPr="00227326">
        <w:rPr>
          <w:rFonts w:ascii="Times New Roman" w:hAnsi="Times New Roman"/>
          <w:szCs w:val="24"/>
        </w:rPr>
        <w:t xml:space="preserve"> The passivation</w:t>
      </w:r>
      <w:r>
        <w:rPr>
          <w:rFonts w:ascii="Times New Roman" w:hAnsi="Times New Roman"/>
          <w:szCs w:val="24"/>
        </w:rPr>
        <w:t xml:space="preserve"> activities</w:t>
      </w:r>
      <w:r w:rsidRPr="00227326">
        <w:rPr>
          <w:rFonts w:ascii="Times New Roman" w:hAnsi="Times New Roman"/>
          <w:szCs w:val="24"/>
        </w:rPr>
        <w:t xml:space="preserve"> should take </w:t>
      </w:r>
      <w:r w:rsidR="00D215B0">
        <w:rPr>
          <w:rFonts w:ascii="Times New Roman" w:hAnsi="Times New Roman"/>
          <w:szCs w:val="24"/>
        </w:rPr>
        <w:t>three</w:t>
      </w:r>
      <w:r w:rsidRPr="00227326">
        <w:rPr>
          <w:rFonts w:ascii="Times New Roman" w:hAnsi="Times New Roman"/>
          <w:szCs w:val="24"/>
        </w:rPr>
        <w:t xml:space="preserve"> weeks</w:t>
      </w:r>
      <w:r>
        <w:rPr>
          <w:rFonts w:ascii="Times New Roman" w:hAnsi="Times New Roman"/>
          <w:szCs w:val="24"/>
        </w:rPr>
        <w:t xml:space="preserve"> to complete</w:t>
      </w:r>
      <w:r w:rsidR="00D215B0">
        <w:rPr>
          <w:rFonts w:ascii="Times New Roman" w:hAnsi="Times New Roman"/>
          <w:szCs w:val="24"/>
        </w:rPr>
        <w:t>, including</w:t>
      </w:r>
      <w:r w:rsidR="000E1853">
        <w:rPr>
          <w:rFonts w:ascii="Times New Roman" w:hAnsi="Times New Roman"/>
          <w:szCs w:val="24"/>
        </w:rPr>
        <w:t xml:space="preserve"> a two week</w:t>
      </w:r>
      <w:r w:rsidR="00D215B0">
        <w:rPr>
          <w:rFonts w:ascii="Times New Roman" w:hAnsi="Times New Roman"/>
          <w:szCs w:val="24"/>
        </w:rPr>
        <w:t xml:space="preserve"> time</w:t>
      </w:r>
      <w:r w:rsidR="000E1853">
        <w:rPr>
          <w:rFonts w:ascii="Times New Roman" w:hAnsi="Times New Roman"/>
          <w:szCs w:val="24"/>
        </w:rPr>
        <w:t xml:space="preserve"> period</w:t>
      </w:r>
      <w:r w:rsidRPr="00227326">
        <w:rPr>
          <w:rFonts w:ascii="Times New Roman" w:hAnsi="Times New Roman"/>
          <w:szCs w:val="24"/>
        </w:rPr>
        <w:t xml:space="preserve"> allotted to verify that no</w:t>
      </w:r>
      <w:r>
        <w:rPr>
          <w:rFonts w:ascii="Times New Roman" w:hAnsi="Times New Roman"/>
          <w:szCs w:val="24"/>
        </w:rPr>
        <w:t xml:space="preserve"> Radio Frequency</w:t>
      </w:r>
      <w:r w:rsidRPr="00227326">
        <w:rPr>
          <w:rFonts w:ascii="Times New Roman" w:hAnsi="Times New Roman"/>
          <w:szCs w:val="24"/>
        </w:rPr>
        <w:t xml:space="preserve"> </w:t>
      </w:r>
      <w:r>
        <w:rPr>
          <w:rFonts w:ascii="Times New Roman" w:hAnsi="Times New Roman"/>
          <w:szCs w:val="24"/>
        </w:rPr>
        <w:t>(</w:t>
      </w:r>
      <w:r w:rsidRPr="00227326">
        <w:rPr>
          <w:rFonts w:ascii="Times New Roman" w:hAnsi="Times New Roman"/>
          <w:szCs w:val="24"/>
        </w:rPr>
        <w:t>RF</w:t>
      </w:r>
      <w:r>
        <w:rPr>
          <w:rFonts w:ascii="Times New Roman" w:hAnsi="Times New Roman"/>
          <w:szCs w:val="24"/>
        </w:rPr>
        <w:t>)</w:t>
      </w:r>
      <w:r w:rsidRPr="00227326">
        <w:rPr>
          <w:rFonts w:ascii="Times New Roman" w:hAnsi="Times New Roman"/>
          <w:szCs w:val="24"/>
        </w:rPr>
        <w:t xml:space="preserve"> signal can be acquired from EO-1 and therefore verify that th</w:t>
      </w:r>
      <w:r>
        <w:rPr>
          <w:rFonts w:ascii="Times New Roman" w:hAnsi="Times New Roman"/>
          <w:szCs w:val="24"/>
        </w:rPr>
        <w:t xml:space="preserve">e passivation was successful.  </w:t>
      </w:r>
      <w:r w:rsidRPr="00227326">
        <w:rPr>
          <w:rFonts w:ascii="Times New Roman" w:hAnsi="Times New Roman"/>
          <w:szCs w:val="24"/>
        </w:rPr>
        <w:t>This will require that at least one fully capable string of the ground system is in place to support this activity.</w:t>
      </w:r>
    </w:p>
    <w:p w14:paraId="441AFFFD" w14:textId="77777777" w:rsidR="00302873" w:rsidRPr="00DE1E14" w:rsidRDefault="00302873" w:rsidP="00856770">
      <w:pPr>
        <w:jc w:val="both"/>
        <w:rPr>
          <w:rFonts w:ascii="Times New Roman" w:hAnsi="Times New Roman"/>
          <w:b/>
          <w:szCs w:val="24"/>
        </w:rPr>
      </w:pPr>
    </w:p>
    <w:p w14:paraId="5ADB64CD" w14:textId="77777777" w:rsidR="00302873" w:rsidRDefault="00302873" w:rsidP="00856770">
      <w:pPr>
        <w:pStyle w:val="ListParagraph"/>
        <w:numPr>
          <w:ilvl w:val="2"/>
          <w:numId w:val="35"/>
        </w:numPr>
        <w:jc w:val="both"/>
        <w:rPr>
          <w:rFonts w:ascii="Times New Roman" w:hAnsi="Times New Roman"/>
          <w:b/>
          <w:szCs w:val="24"/>
        </w:rPr>
      </w:pPr>
      <w:r w:rsidRPr="00227326">
        <w:rPr>
          <w:rFonts w:ascii="Times New Roman" w:hAnsi="Times New Roman"/>
          <w:b/>
          <w:szCs w:val="24"/>
        </w:rPr>
        <w:t>Write Spacecraft Final Report</w:t>
      </w:r>
    </w:p>
    <w:p w14:paraId="2DB6E8C9" w14:textId="7A6DBB8C" w:rsidR="00302873" w:rsidRPr="00227326" w:rsidRDefault="00302873" w:rsidP="00856770">
      <w:pPr>
        <w:pStyle w:val="ListParagraph"/>
        <w:ind w:left="2160"/>
        <w:jc w:val="both"/>
        <w:rPr>
          <w:rFonts w:ascii="Times New Roman" w:hAnsi="Times New Roman"/>
          <w:b/>
          <w:szCs w:val="24"/>
        </w:rPr>
      </w:pPr>
      <w:r w:rsidRPr="00227326">
        <w:rPr>
          <w:rFonts w:ascii="Times New Roman" w:hAnsi="Times New Roman"/>
          <w:szCs w:val="24"/>
        </w:rPr>
        <w:t xml:space="preserve">While the ground system and facilities are being closed out and the data archives are being gathered (maximum of 90 days from spacecraft passivation), the Final EO-1 Spacecraft </w:t>
      </w:r>
      <w:r w:rsidR="00E9059A">
        <w:rPr>
          <w:rFonts w:ascii="Times New Roman" w:hAnsi="Times New Roman"/>
          <w:szCs w:val="24"/>
        </w:rPr>
        <w:t xml:space="preserve">Operations </w:t>
      </w:r>
      <w:r w:rsidRPr="00227326">
        <w:rPr>
          <w:rFonts w:ascii="Times New Roman" w:hAnsi="Times New Roman"/>
          <w:szCs w:val="24"/>
        </w:rPr>
        <w:t xml:space="preserve">Report will be written.  This report will </w:t>
      </w:r>
      <w:r w:rsidR="00E9059A">
        <w:rPr>
          <w:rFonts w:ascii="Times New Roman" w:hAnsi="Times New Roman"/>
          <w:szCs w:val="24"/>
        </w:rPr>
        <w:t xml:space="preserve">detail the operations and performance of the Spacecraft, Instrument, and Ground Systems and </w:t>
      </w:r>
      <w:r w:rsidRPr="00227326">
        <w:rPr>
          <w:rFonts w:ascii="Times New Roman" w:hAnsi="Times New Roman"/>
          <w:szCs w:val="24"/>
        </w:rPr>
        <w:t>describe any lessons learned for future mission teams to consider.</w:t>
      </w:r>
      <w:r w:rsidRPr="00302873">
        <w:rPr>
          <w:rFonts w:ascii="Times New Roman" w:hAnsi="Times New Roman"/>
          <w:b/>
          <w:szCs w:val="24"/>
        </w:rPr>
        <w:t xml:space="preserve"> </w:t>
      </w:r>
    </w:p>
    <w:p w14:paraId="5D0D3877" w14:textId="77777777" w:rsidR="00302873" w:rsidRPr="00DE1E14" w:rsidRDefault="00302873" w:rsidP="00856770">
      <w:pPr>
        <w:jc w:val="both"/>
        <w:rPr>
          <w:rFonts w:ascii="Times New Roman" w:hAnsi="Times New Roman"/>
          <w:b/>
          <w:szCs w:val="24"/>
        </w:rPr>
      </w:pPr>
    </w:p>
    <w:p w14:paraId="5F3C1814" w14:textId="77777777" w:rsidR="00302873" w:rsidRDefault="00302873" w:rsidP="00856770">
      <w:pPr>
        <w:pStyle w:val="ListParagraph"/>
        <w:numPr>
          <w:ilvl w:val="2"/>
          <w:numId w:val="35"/>
        </w:numPr>
        <w:jc w:val="both"/>
        <w:rPr>
          <w:rFonts w:ascii="Times New Roman" w:hAnsi="Times New Roman"/>
          <w:b/>
          <w:szCs w:val="24"/>
        </w:rPr>
      </w:pPr>
      <w:r>
        <w:rPr>
          <w:rFonts w:ascii="Times New Roman" w:hAnsi="Times New Roman"/>
          <w:b/>
          <w:szCs w:val="24"/>
        </w:rPr>
        <w:t>Spacecraft Reentry Analysis</w:t>
      </w:r>
    </w:p>
    <w:p w14:paraId="030D4B29" w14:textId="299E1C76" w:rsidR="008D723B" w:rsidRDefault="008D723B" w:rsidP="00856770">
      <w:pPr>
        <w:pStyle w:val="ListParagraph"/>
        <w:ind w:left="2160"/>
        <w:jc w:val="both"/>
        <w:rPr>
          <w:rFonts w:ascii="Times New Roman" w:hAnsi="Times New Roman"/>
          <w:szCs w:val="24"/>
        </w:rPr>
      </w:pPr>
      <w:r>
        <w:rPr>
          <w:rFonts w:ascii="Times New Roman" w:hAnsi="Times New Roman"/>
          <w:szCs w:val="24"/>
        </w:rPr>
        <w:t xml:space="preserve">Based on a DAS assessment performed by JSC, a Survivability Analysis Report for EO-1 has not been prepared.  According to the OSMA at JSC, the only </w:t>
      </w:r>
      <w:r w:rsidR="002546F6">
        <w:rPr>
          <w:rFonts w:ascii="Times New Roman" w:hAnsi="Times New Roman"/>
          <w:szCs w:val="24"/>
        </w:rPr>
        <w:t>component that poses any risk of</w:t>
      </w:r>
      <w:r>
        <w:rPr>
          <w:rFonts w:ascii="Times New Roman" w:hAnsi="Times New Roman"/>
          <w:szCs w:val="24"/>
        </w:rPr>
        <w:t xml:space="preserve"> reaching the earth is the solar array and that risk is acceptable so no ORSAT assessment was recommended.</w:t>
      </w:r>
      <w:r w:rsidR="00F86884">
        <w:rPr>
          <w:rFonts w:ascii="Times New Roman" w:hAnsi="Times New Roman"/>
          <w:szCs w:val="24"/>
        </w:rPr>
        <w:t xml:space="preserve">  In addition, a waiver has already been granted for the 25 year and 30 year reentry requirements</w:t>
      </w:r>
      <w:r w:rsidR="00DE6964">
        <w:rPr>
          <w:rFonts w:ascii="Times New Roman" w:hAnsi="Times New Roman"/>
          <w:szCs w:val="24"/>
        </w:rPr>
        <w:t>.</w:t>
      </w:r>
      <w:r w:rsidR="00A040BC">
        <w:rPr>
          <w:rFonts w:ascii="Times New Roman" w:hAnsi="Times New Roman"/>
          <w:szCs w:val="24"/>
        </w:rPr>
        <w:t xml:space="preserve">  According to a NASA HQ memo from Terry Wilcutt dated April 11, 2014</w:t>
      </w:r>
      <w:r w:rsidR="00F75169">
        <w:rPr>
          <w:rFonts w:ascii="Times New Roman" w:hAnsi="Times New Roman"/>
          <w:szCs w:val="24"/>
        </w:rPr>
        <w:t xml:space="preserve">, no waiver for the </w:t>
      </w:r>
      <w:r w:rsidR="000E1853">
        <w:rPr>
          <w:rFonts w:ascii="Times New Roman" w:hAnsi="Times New Roman"/>
          <w:szCs w:val="24"/>
        </w:rPr>
        <w:t xml:space="preserve">lack of a </w:t>
      </w:r>
      <w:r w:rsidR="00F75169">
        <w:rPr>
          <w:rFonts w:ascii="Times New Roman" w:hAnsi="Times New Roman"/>
          <w:szCs w:val="24"/>
        </w:rPr>
        <w:t>Survivability Analysis Report is required</w:t>
      </w:r>
      <w:r w:rsidR="00A040BC">
        <w:rPr>
          <w:rFonts w:ascii="Times New Roman" w:hAnsi="Times New Roman"/>
          <w:szCs w:val="24"/>
        </w:rPr>
        <w:t xml:space="preserve"> (</w:t>
      </w:r>
      <w:r w:rsidR="000E1853">
        <w:rPr>
          <w:rFonts w:ascii="Times New Roman" w:hAnsi="Times New Roman"/>
          <w:szCs w:val="24"/>
        </w:rPr>
        <w:t xml:space="preserve">per </w:t>
      </w:r>
      <w:r w:rsidR="00A040BC">
        <w:rPr>
          <w:rFonts w:ascii="Times New Roman" w:hAnsi="Times New Roman"/>
          <w:szCs w:val="24"/>
        </w:rPr>
        <w:t>copy of memo received from Susan Aleman on April 18, 2016 in response to request from clarification from mission)</w:t>
      </w:r>
      <w:r w:rsidR="00F75169">
        <w:rPr>
          <w:rFonts w:ascii="Times New Roman" w:hAnsi="Times New Roman"/>
          <w:szCs w:val="24"/>
        </w:rPr>
        <w:t>.</w:t>
      </w:r>
      <w:r w:rsidR="00F86884">
        <w:rPr>
          <w:rFonts w:ascii="Times New Roman" w:hAnsi="Times New Roman"/>
          <w:szCs w:val="24"/>
        </w:rPr>
        <w:t xml:space="preserve">  A</w:t>
      </w:r>
      <w:r w:rsidR="00DF0BB7">
        <w:rPr>
          <w:rFonts w:ascii="Times New Roman" w:hAnsi="Times New Roman"/>
          <w:szCs w:val="24"/>
        </w:rPr>
        <w:t xml:space="preserve"> DAS assessment </w:t>
      </w:r>
      <w:r w:rsidR="00677300">
        <w:rPr>
          <w:rFonts w:ascii="Times New Roman" w:hAnsi="Times New Roman"/>
          <w:szCs w:val="24"/>
        </w:rPr>
        <w:t xml:space="preserve">performed during May 2016 </w:t>
      </w:r>
      <w:r w:rsidR="00DF0BB7">
        <w:rPr>
          <w:rFonts w:ascii="Times New Roman" w:hAnsi="Times New Roman"/>
          <w:szCs w:val="24"/>
        </w:rPr>
        <w:t xml:space="preserve">predicted the </w:t>
      </w:r>
      <w:r w:rsidR="002546F6">
        <w:rPr>
          <w:rFonts w:ascii="Times New Roman" w:hAnsi="Times New Roman"/>
          <w:szCs w:val="24"/>
        </w:rPr>
        <w:t>reentry time for EO-1 to be 39.6</w:t>
      </w:r>
      <w:r w:rsidR="00DF0BB7">
        <w:rPr>
          <w:rFonts w:ascii="Times New Roman" w:hAnsi="Times New Roman"/>
          <w:szCs w:val="24"/>
        </w:rPr>
        <w:t xml:space="preserve"> years</w:t>
      </w:r>
      <w:r w:rsidR="002546F6">
        <w:rPr>
          <w:rFonts w:ascii="Times New Roman" w:hAnsi="Times New Roman"/>
          <w:szCs w:val="24"/>
        </w:rPr>
        <w:t xml:space="preserve"> from 10 May 2016</w:t>
      </w:r>
      <w:r w:rsidR="00DF0BB7">
        <w:rPr>
          <w:rFonts w:ascii="Times New Roman" w:hAnsi="Times New Roman"/>
          <w:szCs w:val="24"/>
        </w:rPr>
        <w:t xml:space="preserve"> with reentry to occur in 2055.</w:t>
      </w:r>
      <w:r w:rsidR="002546F6">
        <w:rPr>
          <w:rFonts w:ascii="Times New Roman" w:hAnsi="Times New Roman"/>
          <w:szCs w:val="24"/>
        </w:rPr>
        <w:t xml:space="preserve">  See the graph below</w:t>
      </w:r>
      <w:r w:rsidR="00055E25">
        <w:rPr>
          <w:rFonts w:ascii="Times New Roman" w:hAnsi="Times New Roman"/>
          <w:szCs w:val="24"/>
        </w:rPr>
        <w:t xml:space="preserve"> in Figure 2</w:t>
      </w:r>
      <w:r w:rsidR="002546F6">
        <w:rPr>
          <w:rFonts w:ascii="Times New Roman" w:hAnsi="Times New Roman"/>
          <w:szCs w:val="24"/>
        </w:rPr>
        <w:t xml:space="preserve"> for a reentry profile</w:t>
      </w:r>
      <w:r w:rsidR="009F2D05">
        <w:rPr>
          <w:rFonts w:ascii="Times New Roman" w:hAnsi="Times New Roman"/>
          <w:szCs w:val="24"/>
        </w:rPr>
        <w:t xml:space="preserve"> of the EO-1 satellite</w:t>
      </w:r>
      <w:r w:rsidR="002546F6">
        <w:rPr>
          <w:rFonts w:ascii="Times New Roman" w:hAnsi="Times New Roman"/>
          <w:szCs w:val="24"/>
        </w:rPr>
        <w:t>.</w:t>
      </w:r>
      <w:r w:rsidR="00B56AA3">
        <w:rPr>
          <w:rFonts w:ascii="Times New Roman" w:hAnsi="Times New Roman"/>
          <w:szCs w:val="24"/>
        </w:rPr>
        <w:t xml:space="preserve">  </w:t>
      </w:r>
      <w:r w:rsidR="001D3F1C">
        <w:rPr>
          <w:rFonts w:ascii="Times New Roman" w:hAnsi="Times New Roman"/>
          <w:szCs w:val="24"/>
        </w:rPr>
        <w:t>Note that a</w:t>
      </w:r>
      <w:r w:rsidR="00B56AA3">
        <w:rPr>
          <w:rFonts w:ascii="Times New Roman" w:hAnsi="Times New Roman"/>
          <w:szCs w:val="24"/>
        </w:rPr>
        <w:t>ll model runs</w:t>
      </w:r>
      <w:r w:rsidR="001D3F1C">
        <w:rPr>
          <w:rFonts w:ascii="Times New Roman" w:hAnsi="Times New Roman"/>
          <w:szCs w:val="24"/>
        </w:rPr>
        <w:t xml:space="preserve"> of the reentry profile</w:t>
      </w:r>
      <w:r w:rsidR="00B56AA3">
        <w:rPr>
          <w:rFonts w:ascii="Times New Roman" w:hAnsi="Times New Roman"/>
          <w:szCs w:val="24"/>
        </w:rPr>
        <w:t xml:space="preserve"> from</w:t>
      </w:r>
      <w:r w:rsidR="001D3F1C">
        <w:rPr>
          <w:rFonts w:ascii="Times New Roman" w:hAnsi="Times New Roman"/>
          <w:szCs w:val="24"/>
        </w:rPr>
        <w:t xml:space="preserve"> various packages including DAS and STK include the flat period in the middle where fluctuations in the apogee and perigee are dampened as the eccentricity of the orbit changes over time.</w:t>
      </w:r>
    </w:p>
    <w:p w14:paraId="30090C6F" w14:textId="77777777" w:rsidR="002546F6" w:rsidRPr="008D723B" w:rsidRDefault="00D16AD4" w:rsidP="00856770">
      <w:pPr>
        <w:pStyle w:val="ListParagraph"/>
        <w:ind w:left="0"/>
        <w:jc w:val="both"/>
        <w:rPr>
          <w:rFonts w:ascii="Times New Roman" w:hAnsi="Times New Roman"/>
          <w:szCs w:val="24"/>
        </w:rPr>
      </w:pPr>
      <w:r w:rsidRPr="00D16AD4">
        <w:rPr>
          <w:rFonts w:ascii="Times New Roman" w:hAnsi="Times New Roman"/>
          <w:noProof/>
          <w:szCs w:val="24"/>
        </w:rPr>
        <w:lastRenderedPageBreak/>
        <w:drawing>
          <wp:inline distT="0" distB="0" distL="0" distR="0" wp14:anchorId="6FD0E67C" wp14:editId="3C27196F">
            <wp:extent cx="5943600" cy="4490085"/>
            <wp:effectExtent l="0" t="0" r="0" b="5715"/>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0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90085"/>
                    </a:xfrm>
                    <a:prstGeom prst="rect">
                      <a:avLst/>
                    </a:prstGeom>
                    <a:noFill/>
                    <a:ln>
                      <a:noFill/>
                    </a:ln>
                    <a:extLst/>
                  </pic:spPr>
                </pic:pic>
              </a:graphicData>
            </a:graphic>
          </wp:inline>
        </w:drawing>
      </w:r>
    </w:p>
    <w:p w14:paraId="662EBC11" w14:textId="77777777" w:rsidR="00371CA4" w:rsidRDefault="00055E25" w:rsidP="00856770">
      <w:pPr>
        <w:jc w:val="both"/>
        <w:rPr>
          <w:rFonts w:ascii="Times New Roman" w:hAnsi="Times New Roman"/>
          <w:b/>
          <w:szCs w:val="24"/>
        </w:rPr>
      </w:pPr>
      <w:r>
        <w:rPr>
          <w:rFonts w:ascii="Times New Roman" w:hAnsi="Times New Roman"/>
          <w:b/>
          <w:szCs w:val="24"/>
        </w:rPr>
        <w:t>Figure 2, EO-1 reentry profile and prediction parameters</w:t>
      </w:r>
    </w:p>
    <w:p w14:paraId="29F1BC6E" w14:textId="77777777" w:rsidR="00055E25" w:rsidRPr="00D16AD4" w:rsidRDefault="00055E25" w:rsidP="00856770">
      <w:pPr>
        <w:jc w:val="both"/>
        <w:rPr>
          <w:rFonts w:ascii="Times New Roman" w:hAnsi="Times New Roman"/>
          <w:b/>
          <w:szCs w:val="24"/>
        </w:rPr>
      </w:pPr>
    </w:p>
    <w:p w14:paraId="5AFB62FD" w14:textId="77777777" w:rsidR="00371CA4" w:rsidRPr="00371CA4" w:rsidRDefault="00371CA4" w:rsidP="00856770">
      <w:pPr>
        <w:pStyle w:val="ListParagraph"/>
        <w:numPr>
          <w:ilvl w:val="0"/>
          <w:numId w:val="35"/>
        </w:numPr>
        <w:jc w:val="both"/>
        <w:rPr>
          <w:rFonts w:ascii="Times New Roman" w:hAnsi="Times New Roman"/>
          <w:szCs w:val="24"/>
        </w:rPr>
      </w:pPr>
      <w:r w:rsidRPr="00247CEB">
        <w:rPr>
          <w:rFonts w:ascii="Times New Roman" w:hAnsi="Times New Roman"/>
          <w:b/>
          <w:szCs w:val="24"/>
        </w:rPr>
        <w:t>EO-1 Flight Operations Team Closeout Activities</w:t>
      </w:r>
    </w:p>
    <w:p w14:paraId="79117D71" w14:textId="6F3D9F6C" w:rsidR="00371CA4" w:rsidRDefault="00247CEB" w:rsidP="00856770">
      <w:pPr>
        <w:pStyle w:val="ListParagraph"/>
        <w:ind w:left="360"/>
        <w:jc w:val="both"/>
        <w:rPr>
          <w:rFonts w:ascii="Times New Roman" w:hAnsi="Times New Roman"/>
          <w:szCs w:val="24"/>
        </w:rPr>
      </w:pPr>
      <w:r w:rsidRPr="00371CA4">
        <w:rPr>
          <w:rFonts w:ascii="Times New Roman" w:hAnsi="Times New Roman"/>
          <w:szCs w:val="24"/>
        </w:rPr>
        <w:t>The EO-1</w:t>
      </w:r>
      <w:r w:rsidR="00672DF5" w:rsidRPr="00371CA4">
        <w:rPr>
          <w:rFonts w:ascii="Times New Roman" w:hAnsi="Times New Roman"/>
          <w:szCs w:val="24"/>
        </w:rPr>
        <w:t xml:space="preserve"> Flight Operations </w:t>
      </w:r>
      <w:r w:rsidRPr="00371CA4">
        <w:rPr>
          <w:rFonts w:ascii="Times New Roman" w:hAnsi="Times New Roman"/>
          <w:szCs w:val="24"/>
        </w:rPr>
        <w:t>Team</w:t>
      </w:r>
      <w:r w:rsidR="00672DF5" w:rsidRPr="00371CA4">
        <w:rPr>
          <w:rFonts w:ascii="Times New Roman" w:hAnsi="Times New Roman"/>
          <w:szCs w:val="24"/>
        </w:rPr>
        <w:t xml:space="preserve"> </w:t>
      </w:r>
      <w:r w:rsidRPr="00371CA4">
        <w:rPr>
          <w:rFonts w:ascii="Times New Roman" w:hAnsi="Times New Roman"/>
          <w:szCs w:val="24"/>
        </w:rPr>
        <w:t xml:space="preserve">(FOT) </w:t>
      </w:r>
      <w:r w:rsidR="00672DF5" w:rsidRPr="00371CA4">
        <w:rPr>
          <w:rFonts w:ascii="Times New Roman" w:hAnsi="Times New Roman"/>
          <w:szCs w:val="24"/>
        </w:rPr>
        <w:t>work</w:t>
      </w:r>
      <w:r w:rsidRPr="00371CA4">
        <w:rPr>
          <w:rFonts w:ascii="Times New Roman" w:hAnsi="Times New Roman"/>
          <w:szCs w:val="24"/>
        </w:rPr>
        <w:t>s</w:t>
      </w:r>
      <w:r w:rsidR="00672DF5" w:rsidRPr="00371CA4">
        <w:rPr>
          <w:rFonts w:ascii="Times New Roman" w:hAnsi="Times New Roman"/>
          <w:szCs w:val="24"/>
        </w:rPr>
        <w:t xml:space="preserve"> on a task on the </w:t>
      </w:r>
      <w:r w:rsidR="00CC375C" w:rsidRPr="00371CA4">
        <w:rPr>
          <w:rFonts w:ascii="Times New Roman" w:hAnsi="Times New Roman"/>
          <w:szCs w:val="24"/>
        </w:rPr>
        <w:t xml:space="preserve">Ground </w:t>
      </w:r>
      <w:r w:rsidR="00DA5496" w:rsidRPr="00371CA4">
        <w:rPr>
          <w:rFonts w:ascii="Times New Roman" w:hAnsi="Times New Roman"/>
          <w:szCs w:val="24"/>
        </w:rPr>
        <w:t>System and Mission Operations (</w:t>
      </w:r>
      <w:r w:rsidR="00672DF5" w:rsidRPr="00371CA4">
        <w:rPr>
          <w:rFonts w:ascii="Times New Roman" w:hAnsi="Times New Roman"/>
          <w:szCs w:val="24"/>
        </w:rPr>
        <w:t>GSMO</w:t>
      </w:r>
      <w:r w:rsidR="00DA5496" w:rsidRPr="00371CA4">
        <w:rPr>
          <w:rFonts w:ascii="Times New Roman" w:hAnsi="Times New Roman"/>
          <w:szCs w:val="24"/>
        </w:rPr>
        <w:t>)</w:t>
      </w:r>
      <w:r w:rsidR="00672DF5" w:rsidRPr="00371CA4">
        <w:rPr>
          <w:rFonts w:ascii="Times New Roman" w:hAnsi="Times New Roman"/>
          <w:szCs w:val="24"/>
        </w:rPr>
        <w:t xml:space="preserve"> contract.   The task monitor will notify the COTR of the intent to reduce the task and provide the expected timeline after HQ approves the decommissioning of </w:t>
      </w:r>
      <w:r w:rsidR="00637DFD" w:rsidRPr="00371CA4">
        <w:rPr>
          <w:rFonts w:ascii="Times New Roman" w:hAnsi="Times New Roman"/>
          <w:szCs w:val="24"/>
        </w:rPr>
        <w:t>EO-1</w:t>
      </w:r>
      <w:r w:rsidR="00672DF5" w:rsidRPr="00371CA4">
        <w:rPr>
          <w:rFonts w:ascii="Times New Roman" w:hAnsi="Times New Roman"/>
          <w:szCs w:val="24"/>
        </w:rPr>
        <w:t xml:space="preserve">.  </w:t>
      </w:r>
      <w:r w:rsidRPr="00371CA4">
        <w:rPr>
          <w:rFonts w:ascii="Times New Roman" w:hAnsi="Times New Roman"/>
          <w:szCs w:val="24"/>
        </w:rPr>
        <w:t>The EO-1</w:t>
      </w:r>
      <w:r w:rsidR="00672DF5" w:rsidRPr="00371CA4">
        <w:rPr>
          <w:rFonts w:ascii="Times New Roman" w:hAnsi="Times New Roman"/>
          <w:szCs w:val="24"/>
        </w:rPr>
        <w:t xml:space="preserve"> </w:t>
      </w:r>
      <w:r w:rsidRPr="00371CA4">
        <w:rPr>
          <w:rFonts w:ascii="Times New Roman" w:hAnsi="Times New Roman"/>
          <w:szCs w:val="24"/>
        </w:rPr>
        <w:t xml:space="preserve">FOT </w:t>
      </w:r>
      <w:r w:rsidR="00672DF5" w:rsidRPr="00371CA4">
        <w:rPr>
          <w:rFonts w:ascii="Times New Roman" w:hAnsi="Times New Roman"/>
          <w:szCs w:val="24"/>
        </w:rPr>
        <w:t>has been h</w:t>
      </w:r>
      <w:r w:rsidR="000016BC">
        <w:rPr>
          <w:rFonts w:ascii="Times New Roman" w:hAnsi="Times New Roman"/>
          <w:szCs w:val="24"/>
        </w:rPr>
        <w:t>ighly optimized over the last 16</w:t>
      </w:r>
      <w:r w:rsidR="00672DF5" w:rsidRPr="00371CA4">
        <w:rPr>
          <w:rFonts w:ascii="Times New Roman" w:hAnsi="Times New Roman"/>
          <w:szCs w:val="24"/>
        </w:rPr>
        <w:t xml:space="preserve"> years.   </w:t>
      </w:r>
      <w:r w:rsidRPr="00371CA4">
        <w:rPr>
          <w:rFonts w:ascii="Times New Roman" w:hAnsi="Times New Roman"/>
          <w:szCs w:val="24"/>
        </w:rPr>
        <w:t>EO-1 flight operations are fully automated requiring minimal staff.  During decommissioning</w:t>
      </w:r>
      <w:r w:rsidR="00FD1446">
        <w:rPr>
          <w:rFonts w:ascii="Times New Roman" w:hAnsi="Times New Roman"/>
          <w:szCs w:val="24"/>
        </w:rPr>
        <w:t>,</w:t>
      </w:r>
      <w:r w:rsidRPr="00371CA4">
        <w:rPr>
          <w:rFonts w:ascii="Times New Roman" w:hAnsi="Times New Roman"/>
          <w:szCs w:val="24"/>
        </w:rPr>
        <w:t xml:space="preserve"> many manual operations will be performed.</w:t>
      </w:r>
      <w:r w:rsidR="000E1853">
        <w:rPr>
          <w:rFonts w:ascii="Times New Roman" w:hAnsi="Times New Roman"/>
          <w:szCs w:val="24"/>
        </w:rPr>
        <w:t xml:space="preserve">  To the extent possible, activities necessary to perform the passivation will be pre-loaded as either on-board Real Time Sequences or preset on the ground as command procedures.</w:t>
      </w:r>
      <w:r w:rsidRPr="00371CA4">
        <w:rPr>
          <w:rFonts w:ascii="Times New Roman" w:hAnsi="Times New Roman"/>
          <w:szCs w:val="24"/>
        </w:rPr>
        <w:t xml:space="preserve">  </w:t>
      </w:r>
      <w:r w:rsidR="000E1853">
        <w:rPr>
          <w:rFonts w:ascii="Times New Roman" w:hAnsi="Times New Roman"/>
          <w:szCs w:val="24"/>
        </w:rPr>
        <w:t>Since normal operations activities will have been completed by the start of passivation, all attention of the minimal FOT staff will be on executing the passivation activities. I</w:t>
      </w:r>
      <w:r w:rsidRPr="00371CA4">
        <w:rPr>
          <w:rFonts w:ascii="Times New Roman" w:hAnsi="Times New Roman"/>
          <w:szCs w:val="24"/>
        </w:rPr>
        <w:t>t is expected that</w:t>
      </w:r>
      <w:r w:rsidR="000E1853">
        <w:rPr>
          <w:rFonts w:ascii="Times New Roman" w:hAnsi="Times New Roman"/>
          <w:szCs w:val="24"/>
        </w:rPr>
        <w:t xml:space="preserve"> the existing</w:t>
      </w:r>
      <w:r w:rsidRPr="00371CA4">
        <w:rPr>
          <w:rFonts w:ascii="Times New Roman" w:hAnsi="Times New Roman"/>
          <w:szCs w:val="24"/>
        </w:rPr>
        <w:t xml:space="preserve"> FOT will be utilized at a normal mission operations level for the entire duration of the passivation.</w:t>
      </w:r>
      <w:r w:rsidR="000E1853">
        <w:rPr>
          <w:rFonts w:ascii="Times New Roman" w:hAnsi="Times New Roman"/>
          <w:szCs w:val="24"/>
        </w:rPr>
        <w:t xml:space="preserve"> </w:t>
      </w:r>
      <w:r w:rsidRPr="00371CA4">
        <w:rPr>
          <w:rFonts w:ascii="Times New Roman" w:hAnsi="Times New Roman"/>
          <w:szCs w:val="24"/>
        </w:rPr>
        <w:t xml:space="preserve"> </w:t>
      </w:r>
      <w:r w:rsidR="00FD1446">
        <w:rPr>
          <w:rFonts w:ascii="Times New Roman" w:hAnsi="Times New Roman"/>
          <w:szCs w:val="24"/>
        </w:rPr>
        <w:t>After p</w:t>
      </w:r>
      <w:r w:rsidR="00672DF5" w:rsidRPr="00371CA4">
        <w:rPr>
          <w:rFonts w:ascii="Times New Roman" w:hAnsi="Times New Roman"/>
          <w:szCs w:val="24"/>
        </w:rPr>
        <w:t>assivation</w:t>
      </w:r>
      <w:r w:rsidR="00FD1446">
        <w:rPr>
          <w:rFonts w:ascii="Times New Roman" w:hAnsi="Times New Roman"/>
          <w:szCs w:val="24"/>
        </w:rPr>
        <w:t>,</w:t>
      </w:r>
      <w:r w:rsidR="00672DF5" w:rsidRPr="00371CA4">
        <w:rPr>
          <w:rFonts w:ascii="Times New Roman" w:hAnsi="Times New Roman"/>
          <w:szCs w:val="24"/>
        </w:rPr>
        <w:t xml:space="preserve"> the </w:t>
      </w:r>
      <w:r w:rsidR="00637DFD" w:rsidRPr="00371CA4">
        <w:rPr>
          <w:rFonts w:ascii="Times New Roman" w:hAnsi="Times New Roman"/>
          <w:szCs w:val="24"/>
        </w:rPr>
        <w:t>EO-1</w:t>
      </w:r>
      <w:r w:rsidR="00672DF5" w:rsidRPr="00371CA4">
        <w:rPr>
          <w:rFonts w:ascii="Times New Roman" w:hAnsi="Times New Roman"/>
          <w:szCs w:val="24"/>
        </w:rPr>
        <w:t xml:space="preserve"> </w:t>
      </w:r>
      <w:r w:rsidRPr="00371CA4">
        <w:rPr>
          <w:rFonts w:ascii="Times New Roman" w:hAnsi="Times New Roman"/>
          <w:szCs w:val="24"/>
        </w:rPr>
        <w:t xml:space="preserve">FOT </w:t>
      </w:r>
      <w:r w:rsidR="00672DF5" w:rsidRPr="00371CA4">
        <w:rPr>
          <w:rFonts w:ascii="Times New Roman" w:hAnsi="Times New Roman"/>
          <w:szCs w:val="24"/>
        </w:rPr>
        <w:t>will collect all of the final Operations Documentation for the archive and after a two</w:t>
      </w:r>
      <w:r w:rsidR="00596CBB" w:rsidRPr="00371CA4">
        <w:rPr>
          <w:rFonts w:ascii="Times New Roman" w:hAnsi="Times New Roman"/>
          <w:szCs w:val="24"/>
        </w:rPr>
        <w:t>-</w:t>
      </w:r>
      <w:r w:rsidR="00672DF5" w:rsidRPr="00371CA4">
        <w:rPr>
          <w:rFonts w:ascii="Times New Roman" w:hAnsi="Times New Roman"/>
          <w:szCs w:val="24"/>
        </w:rPr>
        <w:t xml:space="preserve">week waiting period to assure that </w:t>
      </w:r>
      <w:r w:rsidR="00637DFD" w:rsidRPr="00371CA4">
        <w:rPr>
          <w:rFonts w:ascii="Times New Roman" w:hAnsi="Times New Roman"/>
          <w:szCs w:val="24"/>
        </w:rPr>
        <w:t>EO-1</w:t>
      </w:r>
      <w:r w:rsidR="00672DF5" w:rsidRPr="00371CA4">
        <w:rPr>
          <w:rFonts w:ascii="Times New Roman" w:hAnsi="Times New Roman"/>
          <w:szCs w:val="24"/>
        </w:rPr>
        <w:t xml:space="preserve"> does not </w:t>
      </w:r>
      <w:r w:rsidR="0037419A" w:rsidRPr="00371CA4">
        <w:rPr>
          <w:rFonts w:ascii="Times New Roman" w:hAnsi="Times New Roman"/>
          <w:szCs w:val="24"/>
        </w:rPr>
        <w:t xml:space="preserve">“reactivate” itself, </w:t>
      </w:r>
      <w:r w:rsidR="00672DF5" w:rsidRPr="00371CA4">
        <w:rPr>
          <w:rFonts w:ascii="Times New Roman" w:hAnsi="Times New Roman"/>
          <w:szCs w:val="24"/>
        </w:rPr>
        <w:t xml:space="preserve">the </w:t>
      </w:r>
      <w:r w:rsidR="00637DFD" w:rsidRPr="00371CA4">
        <w:rPr>
          <w:rFonts w:ascii="Times New Roman" w:hAnsi="Times New Roman"/>
          <w:szCs w:val="24"/>
        </w:rPr>
        <w:t>EO-1</w:t>
      </w:r>
      <w:r w:rsidR="00672DF5" w:rsidRPr="00371CA4">
        <w:rPr>
          <w:rFonts w:ascii="Times New Roman" w:hAnsi="Times New Roman"/>
          <w:szCs w:val="24"/>
        </w:rPr>
        <w:t xml:space="preserve"> FOT will be </w:t>
      </w:r>
      <w:r w:rsidR="0037419A" w:rsidRPr="00371CA4">
        <w:rPr>
          <w:rFonts w:ascii="Times New Roman" w:hAnsi="Times New Roman"/>
          <w:szCs w:val="24"/>
        </w:rPr>
        <w:t>released</w:t>
      </w:r>
      <w:r w:rsidR="00672DF5" w:rsidRPr="00371CA4">
        <w:rPr>
          <w:rFonts w:ascii="Times New Roman" w:hAnsi="Times New Roman"/>
          <w:szCs w:val="24"/>
        </w:rPr>
        <w:t>.</w:t>
      </w:r>
    </w:p>
    <w:p w14:paraId="2F0649B8" w14:textId="77777777" w:rsidR="00371CA4" w:rsidRDefault="00371CA4" w:rsidP="00856770">
      <w:pPr>
        <w:pStyle w:val="ListParagraph"/>
        <w:ind w:left="360"/>
        <w:jc w:val="both"/>
        <w:rPr>
          <w:rFonts w:ascii="Times New Roman" w:hAnsi="Times New Roman"/>
          <w:szCs w:val="24"/>
        </w:rPr>
      </w:pPr>
    </w:p>
    <w:p w14:paraId="1F46E074" w14:textId="77777777" w:rsidR="00371CA4" w:rsidRPr="00371CA4" w:rsidRDefault="00672DF5" w:rsidP="00856770">
      <w:pPr>
        <w:pStyle w:val="ListParagraph"/>
        <w:numPr>
          <w:ilvl w:val="0"/>
          <w:numId w:val="35"/>
        </w:numPr>
        <w:jc w:val="both"/>
        <w:rPr>
          <w:rFonts w:ascii="Times New Roman" w:hAnsi="Times New Roman"/>
          <w:szCs w:val="24"/>
        </w:rPr>
      </w:pPr>
      <w:r w:rsidRPr="00371CA4">
        <w:rPr>
          <w:rFonts w:ascii="Times New Roman" w:hAnsi="Times New Roman"/>
          <w:b/>
          <w:szCs w:val="24"/>
        </w:rPr>
        <w:t>G</w:t>
      </w:r>
      <w:r w:rsidR="00371CA4">
        <w:rPr>
          <w:rFonts w:ascii="Times New Roman" w:hAnsi="Times New Roman"/>
          <w:b/>
          <w:szCs w:val="24"/>
        </w:rPr>
        <w:t>round System Closeout Activities</w:t>
      </w:r>
    </w:p>
    <w:p w14:paraId="7D1D75FD" w14:textId="0126C6BA" w:rsidR="00371CA4" w:rsidRDefault="00672DF5" w:rsidP="00856770">
      <w:pPr>
        <w:pStyle w:val="ListParagraph"/>
        <w:ind w:left="360"/>
        <w:jc w:val="both"/>
        <w:rPr>
          <w:rFonts w:ascii="Times New Roman" w:hAnsi="Times New Roman"/>
          <w:szCs w:val="24"/>
        </w:rPr>
      </w:pPr>
      <w:r w:rsidRPr="00371CA4">
        <w:rPr>
          <w:rFonts w:ascii="Times New Roman" w:hAnsi="Times New Roman"/>
          <w:szCs w:val="24"/>
        </w:rPr>
        <w:t xml:space="preserve">Upon notification of the intent to decommission </w:t>
      </w:r>
      <w:r w:rsidR="00637DFD" w:rsidRPr="00371CA4">
        <w:rPr>
          <w:rFonts w:ascii="Times New Roman" w:hAnsi="Times New Roman"/>
          <w:szCs w:val="24"/>
        </w:rPr>
        <w:t>EO-1</w:t>
      </w:r>
      <w:r w:rsidRPr="00371CA4">
        <w:rPr>
          <w:rFonts w:ascii="Times New Roman" w:hAnsi="Times New Roman"/>
          <w:szCs w:val="24"/>
        </w:rPr>
        <w:t xml:space="preserve">, the ongoing planned </w:t>
      </w:r>
      <w:r w:rsidR="00247CEB" w:rsidRPr="00371CA4">
        <w:rPr>
          <w:rFonts w:ascii="Times New Roman" w:hAnsi="Times New Roman"/>
          <w:szCs w:val="24"/>
        </w:rPr>
        <w:t xml:space="preserve">ground </w:t>
      </w:r>
      <w:r w:rsidRPr="00371CA4">
        <w:rPr>
          <w:rFonts w:ascii="Times New Roman" w:hAnsi="Times New Roman"/>
          <w:szCs w:val="24"/>
        </w:rPr>
        <w:t>system upgrades and IT security patches will be re-evalua</w:t>
      </w:r>
      <w:r w:rsidR="00247CEB" w:rsidRPr="00371CA4">
        <w:rPr>
          <w:rFonts w:ascii="Times New Roman" w:hAnsi="Times New Roman"/>
          <w:szCs w:val="24"/>
        </w:rPr>
        <w:t>ted for applicability.  Ground s</w:t>
      </w:r>
      <w:r w:rsidRPr="00371CA4">
        <w:rPr>
          <w:rFonts w:ascii="Times New Roman" w:hAnsi="Times New Roman"/>
          <w:szCs w:val="24"/>
        </w:rPr>
        <w:t xml:space="preserve">ystem upgrades that will be necessary for the decommissioning activities will be </w:t>
      </w:r>
      <w:r w:rsidR="00247CEB" w:rsidRPr="00371CA4">
        <w:rPr>
          <w:rFonts w:ascii="Times New Roman" w:hAnsi="Times New Roman"/>
          <w:szCs w:val="24"/>
        </w:rPr>
        <w:t xml:space="preserve">identified and given </w:t>
      </w:r>
      <w:r w:rsidR="00247CEB" w:rsidRPr="00371CA4">
        <w:rPr>
          <w:rFonts w:ascii="Times New Roman" w:hAnsi="Times New Roman"/>
          <w:szCs w:val="24"/>
        </w:rPr>
        <w:lastRenderedPageBreak/>
        <w:t>priority.</w:t>
      </w:r>
      <w:r w:rsidR="00401A66">
        <w:rPr>
          <w:rFonts w:ascii="Times New Roman" w:hAnsi="Times New Roman"/>
          <w:szCs w:val="24"/>
        </w:rPr>
        <w:t xml:space="preserve">  </w:t>
      </w:r>
      <w:r w:rsidRPr="00371CA4">
        <w:rPr>
          <w:rFonts w:ascii="Times New Roman" w:hAnsi="Times New Roman"/>
          <w:szCs w:val="24"/>
        </w:rPr>
        <w:t>The team supporting the ground system will primarily stay intact to ensure the viability of all the ground system components during the critical spacecraft decommissioning activities.</w:t>
      </w:r>
      <w:r w:rsidR="00B56AA3">
        <w:rPr>
          <w:rFonts w:ascii="Times New Roman" w:hAnsi="Times New Roman"/>
          <w:szCs w:val="24"/>
        </w:rPr>
        <w:t xml:space="preserve">  T</w:t>
      </w:r>
      <w:r w:rsidR="000E1853">
        <w:rPr>
          <w:rFonts w:ascii="Times New Roman" w:hAnsi="Times New Roman"/>
          <w:szCs w:val="24"/>
        </w:rPr>
        <w:t>he ground system configuration will be frozen after</w:t>
      </w:r>
      <w:r w:rsidR="00B56AA3">
        <w:rPr>
          <w:rFonts w:ascii="Times New Roman" w:hAnsi="Times New Roman"/>
          <w:szCs w:val="24"/>
        </w:rPr>
        <w:t xml:space="preserve"> 1 September 2016</w:t>
      </w:r>
      <w:r w:rsidR="000E1853">
        <w:rPr>
          <w:rFonts w:ascii="Times New Roman" w:hAnsi="Times New Roman"/>
          <w:szCs w:val="24"/>
        </w:rPr>
        <w:t xml:space="preserve"> which any necessary configuration changes will need to be formally ap</w:t>
      </w:r>
      <w:r w:rsidR="00B56AA3">
        <w:rPr>
          <w:rFonts w:ascii="Times New Roman" w:hAnsi="Times New Roman"/>
          <w:szCs w:val="24"/>
        </w:rPr>
        <w:t>proved by the Decommissioning</w:t>
      </w:r>
      <w:r w:rsidR="000E1853">
        <w:rPr>
          <w:rFonts w:ascii="Times New Roman" w:hAnsi="Times New Roman"/>
          <w:szCs w:val="24"/>
        </w:rPr>
        <w:t xml:space="preserve"> Review team on a waiver basis.</w:t>
      </w:r>
      <w:r w:rsidRPr="00371CA4">
        <w:rPr>
          <w:rFonts w:ascii="Times New Roman" w:hAnsi="Times New Roman"/>
          <w:szCs w:val="24"/>
        </w:rPr>
        <w:t xml:space="preserve">  </w:t>
      </w:r>
      <w:r w:rsidR="000E1853">
        <w:rPr>
          <w:rFonts w:ascii="Times New Roman" w:hAnsi="Times New Roman"/>
          <w:szCs w:val="24"/>
        </w:rPr>
        <w:t>During the ground system freeze, system administration and FOT personnel can</w:t>
      </w:r>
      <w:r w:rsidR="00B56AA3">
        <w:rPr>
          <w:rFonts w:ascii="Times New Roman" w:hAnsi="Times New Roman"/>
          <w:szCs w:val="24"/>
        </w:rPr>
        <w:t xml:space="preserve"> make updates to the ground system only after approval of each change</w:t>
      </w:r>
      <w:r w:rsidR="000E1853">
        <w:rPr>
          <w:rFonts w:ascii="Times New Roman" w:hAnsi="Times New Roman"/>
          <w:szCs w:val="24"/>
        </w:rPr>
        <w:t xml:space="preserve">. </w:t>
      </w:r>
      <w:r w:rsidR="00B56AA3">
        <w:rPr>
          <w:rFonts w:ascii="Times New Roman" w:hAnsi="Times New Roman"/>
          <w:szCs w:val="24"/>
        </w:rPr>
        <w:t xml:space="preserve"> Ground system personnel will conduct rehearsals and simulations of passivation activities and support the Decommissioning Review and Disposal Readiness Review. </w:t>
      </w:r>
      <w:r w:rsidR="000E1853">
        <w:rPr>
          <w:rFonts w:ascii="Times New Roman" w:hAnsi="Times New Roman"/>
          <w:szCs w:val="24"/>
        </w:rPr>
        <w:t xml:space="preserve"> </w:t>
      </w:r>
      <w:r w:rsidRPr="00371CA4">
        <w:rPr>
          <w:rFonts w:ascii="Times New Roman" w:hAnsi="Times New Roman"/>
          <w:szCs w:val="24"/>
        </w:rPr>
        <w:t>Once the passivation of the spacecraft is verified, the mission</w:t>
      </w:r>
      <w:r w:rsidR="009E2DBE" w:rsidRPr="00371CA4">
        <w:rPr>
          <w:rFonts w:ascii="Times New Roman" w:hAnsi="Times New Roman"/>
          <w:szCs w:val="24"/>
        </w:rPr>
        <w:t>-</w:t>
      </w:r>
      <w:r w:rsidRPr="00371CA4">
        <w:rPr>
          <w:rFonts w:ascii="Times New Roman" w:hAnsi="Times New Roman"/>
          <w:szCs w:val="24"/>
        </w:rPr>
        <w:t>specific components of the ground system can be decommissioned</w:t>
      </w:r>
      <w:r w:rsidR="00B56AA3">
        <w:rPr>
          <w:rFonts w:ascii="Times New Roman" w:hAnsi="Times New Roman"/>
          <w:szCs w:val="24"/>
        </w:rPr>
        <w:t>.</w:t>
      </w:r>
      <w:r w:rsidRPr="00371CA4">
        <w:rPr>
          <w:rFonts w:ascii="Times New Roman" w:hAnsi="Times New Roman"/>
          <w:szCs w:val="24"/>
        </w:rPr>
        <w:t xml:space="preserve"> </w:t>
      </w:r>
      <w:r w:rsidR="00B56AA3">
        <w:rPr>
          <w:rFonts w:ascii="Times New Roman" w:hAnsi="Times New Roman"/>
          <w:szCs w:val="24"/>
        </w:rPr>
        <w:t xml:space="preserve"> T</w:t>
      </w:r>
      <w:r w:rsidRPr="00371CA4">
        <w:rPr>
          <w:rFonts w:ascii="Times New Roman" w:hAnsi="Times New Roman"/>
          <w:szCs w:val="24"/>
        </w:rPr>
        <w:t>he data and configurations</w:t>
      </w:r>
      <w:r w:rsidR="00B56AA3">
        <w:rPr>
          <w:rFonts w:ascii="Times New Roman" w:hAnsi="Times New Roman"/>
          <w:szCs w:val="24"/>
        </w:rPr>
        <w:t xml:space="preserve"> will be</w:t>
      </w:r>
      <w:r w:rsidRPr="00371CA4">
        <w:rPr>
          <w:rFonts w:ascii="Times New Roman" w:hAnsi="Times New Roman"/>
          <w:szCs w:val="24"/>
        </w:rPr>
        <w:t xml:space="preserve"> archived before the hardware is wiped and repurpos</w:t>
      </w:r>
      <w:r w:rsidR="00371CA4">
        <w:rPr>
          <w:rFonts w:ascii="Times New Roman" w:hAnsi="Times New Roman"/>
          <w:szCs w:val="24"/>
        </w:rPr>
        <w:t>ed/excessed.</w:t>
      </w:r>
      <w:r w:rsidR="00F86884">
        <w:rPr>
          <w:rFonts w:ascii="Times New Roman" w:hAnsi="Times New Roman"/>
          <w:szCs w:val="24"/>
        </w:rPr>
        <w:t xml:space="preserve">  All EO-1 data and documentation will be archived in compliance with the Earth Science Data and Information System Data Preservation Specification including </w:t>
      </w:r>
      <w:r w:rsidR="00F86884">
        <w:rPr>
          <w:rFonts w:ascii="Times New Roman" w:hAnsi="Times New Roman"/>
        </w:rPr>
        <w:t>Preflight/Pre-Operations Calibration, Science Data Products, Science Data Product Documentation, Mission Data Calibration, Science Data Product Software, Science Data Product Algorithm Input, Science Data Product Validation and Science Data Software Tools</w:t>
      </w:r>
      <w:r w:rsidR="00F86884">
        <w:rPr>
          <w:rFonts w:ascii="Times New Roman" w:hAnsi="Times New Roman"/>
          <w:szCs w:val="24"/>
        </w:rPr>
        <w:t>.</w:t>
      </w:r>
      <w:r w:rsidR="00371CA4">
        <w:rPr>
          <w:rFonts w:ascii="Times New Roman" w:hAnsi="Times New Roman"/>
          <w:szCs w:val="24"/>
        </w:rPr>
        <w:t xml:space="preserve"> </w:t>
      </w:r>
      <w:r w:rsidR="00055E25">
        <w:rPr>
          <w:rFonts w:ascii="Times New Roman" w:hAnsi="Times New Roman"/>
          <w:szCs w:val="24"/>
        </w:rPr>
        <w:t>See Figure 4</w:t>
      </w:r>
      <w:r w:rsidRPr="00371CA4">
        <w:rPr>
          <w:rFonts w:ascii="Times New Roman" w:hAnsi="Times New Roman"/>
          <w:szCs w:val="24"/>
        </w:rPr>
        <w:t xml:space="preserve"> for the schedule of activities required for the ground system during and after the decommissioning of the spacecraft.</w:t>
      </w:r>
      <w:r w:rsidR="00055E25">
        <w:rPr>
          <w:rFonts w:ascii="Times New Roman" w:hAnsi="Times New Roman"/>
          <w:szCs w:val="24"/>
        </w:rPr>
        <w:t xml:space="preserve"> </w:t>
      </w:r>
    </w:p>
    <w:p w14:paraId="500D9D75" w14:textId="77777777" w:rsidR="00401A66" w:rsidRPr="00401A66" w:rsidRDefault="00401A66" w:rsidP="00856770">
      <w:pPr>
        <w:jc w:val="both"/>
        <w:rPr>
          <w:rFonts w:ascii="Times New Roman" w:hAnsi="Times New Roman"/>
          <w:szCs w:val="24"/>
        </w:rPr>
      </w:pPr>
    </w:p>
    <w:p w14:paraId="355E68A6" w14:textId="77777777" w:rsidR="00371CA4" w:rsidRPr="00371CA4" w:rsidRDefault="00B03071" w:rsidP="00856770">
      <w:pPr>
        <w:pStyle w:val="ListParagraph"/>
        <w:numPr>
          <w:ilvl w:val="1"/>
          <w:numId w:val="35"/>
        </w:numPr>
        <w:jc w:val="both"/>
        <w:rPr>
          <w:rFonts w:ascii="Times New Roman" w:hAnsi="Times New Roman"/>
          <w:szCs w:val="24"/>
        </w:rPr>
      </w:pPr>
      <w:r w:rsidRPr="00371CA4">
        <w:rPr>
          <w:rFonts w:ascii="Times New Roman" w:hAnsi="Times New Roman"/>
          <w:b/>
          <w:szCs w:val="24"/>
        </w:rPr>
        <w:t>EO-1</w:t>
      </w:r>
      <w:r w:rsidR="00672DF5" w:rsidRPr="00371CA4">
        <w:rPr>
          <w:rFonts w:ascii="Times New Roman" w:hAnsi="Times New Roman"/>
          <w:b/>
          <w:szCs w:val="24"/>
        </w:rPr>
        <w:t xml:space="preserve"> </w:t>
      </w:r>
      <w:r w:rsidRPr="00371CA4">
        <w:rPr>
          <w:rFonts w:ascii="Times New Roman" w:hAnsi="Times New Roman"/>
          <w:b/>
          <w:szCs w:val="24"/>
        </w:rPr>
        <w:t xml:space="preserve">Documentation </w:t>
      </w:r>
      <w:r w:rsidR="00672DF5" w:rsidRPr="00371CA4">
        <w:rPr>
          <w:rFonts w:ascii="Times New Roman" w:hAnsi="Times New Roman"/>
          <w:b/>
          <w:szCs w:val="24"/>
        </w:rPr>
        <w:t>Archive</w:t>
      </w:r>
    </w:p>
    <w:p w14:paraId="01E1654D" w14:textId="77777777" w:rsidR="00371CA4" w:rsidRPr="00D57BA8" w:rsidRDefault="00371CA4" w:rsidP="00856770">
      <w:pPr>
        <w:ind w:left="720"/>
        <w:jc w:val="both"/>
        <w:rPr>
          <w:rFonts w:ascii="Times New Roman" w:hAnsi="Times New Roman"/>
          <w:sz w:val="24"/>
          <w:szCs w:val="24"/>
        </w:rPr>
      </w:pPr>
      <w:r w:rsidRPr="00D57BA8">
        <w:rPr>
          <w:rFonts w:ascii="Times New Roman" w:hAnsi="Times New Roman"/>
          <w:sz w:val="24"/>
          <w:szCs w:val="24"/>
        </w:rPr>
        <w:t>Upon verification of spacecraft passivation, the data, documents, and system configurations will be collected and archived, such as:</w:t>
      </w:r>
      <w:r w:rsidRPr="00D57BA8" w:rsidDel="00F85CAC">
        <w:rPr>
          <w:rFonts w:ascii="Times New Roman" w:hAnsi="Times New Roman"/>
          <w:sz w:val="24"/>
          <w:szCs w:val="24"/>
        </w:rPr>
        <w:t xml:space="preserve"> </w:t>
      </w:r>
    </w:p>
    <w:p w14:paraId="3EF7E8E7" w14:textId="77777777" w:rsidR="00371CA4" w:rsidRPr="00B03071" w:rsidRDefault="00371CA4" w:rsidP="00856770">
      <w:pPr>
        <w:pStyle w:val="ListParagraph"/>
        <w:numPr>
          <w:ilvl w:val="0"/>
          <w:numId w:val="28"/>
        </w:numPr>
        <w:ind w:left="1260" w:hanging="360"/>
        <w:jc w:val="both"/>
        <w:rPr>
          <w:rFonts w:ascii="Times New Roman" w:hAnsi="Times New Roman"/>
          <w:szCs w:val="24"/>
        </w:rPr>
      </w:pPr>
      <w:r w:rsidRPr="00B03071">
        <w:rPr>
          <w:rFonts w:ascii="Times New Roman" w:hAnsi="Times New Roman"/>
          <w:szCs w:val="24"/>
        </w:rPr>
        <w:t>Spacecraft Operations Do</w:t>
      </w:r>
      <w:r w:rsidR="00387D6F">
        <w:rPr>
          <w:rFonts w:ascii="Times New Roman" w:hAnsi="Times New Roman"/>
          <w:szCs w:val="24"/>
        </w:rPr>
        <w:t>cumentation (AETD, Code 580 Spaces</w:t>
      </w:r>
      <w:r w:rsidR="00F24F23">
        <w:rPr>
          <w:rFonts w:ascii="Times New Roman" w:hAnsi="Times New Roman"/>
          <w:szCs w:val="24"/>
        </w:rPr>
        <w:t xml:space="preserve">, including copies of all operations instructions, special requests, operations logs, </w:t>
      </w:r>
      <w:r w:rsidR="00943F74">
        <w:rPr>
          <w:rFonts w:ascii="Times New Roman" w:hAnsi="Times New Roman"/>
          <w:szCs w:val="24"/>
        </w:rPr>
        <w:t>handbooks, and specifications</w:t>
      </w:r>
      <w:r w:rsidRPr="00B03071">
        <w:rPr>
          <w:rFonts w:ascii="Times New Roman" w:hAnsi="Times New Roman"/>
          <w:szCs w:val="24"/>
        </w:rPr>
        <w:t>)</w:t>
      </w:r>
    </w:p>
    <w:p w14:paraId="47AECD06" w14:textId="77777777" w:rsidR="00371CA4" w:rsidRPr="00B03071" w:rsidRDefault="00371CA4" w:rsidP="00856770">
      <w:pPr>
        <w:pStyle w:val="ListParagraph"/>
        <w:numPr>
          <w:ilvl w:val="0"/>
          <w:numId w:val="28"/>
        </w:numPr>
        <w:ind w:left="1260" w:hanging="360"/>
        <w:jc w:val="both"/>
        <w:rPr>
          <w:rFonts w:ascii="Times New Roman" w:hAnsi="Times New Roman"/>
          <w:szCs w:val="24"/>
        </w:rPr>
      </w:pPr>
      <w:r w:rsidRPr="00B03071">
        <w:rPr>
          <w:rFonts w:ascii="Times New Roman" w:hAnsi="Times New Roman"/>
          <w:szCs w:val="24"/>
        </w:rPr>
        <w:t>Spacecraft Documentation (AETD, C</w:t>
      </w:r>
      <w:r w:rsidR="00387D6F">
        <w:rPr>
          <w:rFonts w:ascii="Times New Roman" w:hAnsi="Times New Roman"/>
          <w:szCs w:val="24"/>
        </w:rPr>
        <w:t>ode 580 Spaces</w:t>
      </w:r>
      <w:r w:rsidR="00943F74">
        <w:rPr>
          <w:rFonts w:ascii="Times New Roman" w:hAnsi="Times New Roman"/>
          <w:szCs w:val="24"/>
        </w:rPr>
        <w:t>, including all subsystem design specifications, Space-to-Ground ICD, and pre-launch reviews</w:t>
      </w:r>
      <w:r w:rsidRPr="00B03071">
        <w:rPr>
          <w:rFonts w:ascii="Times New Roman" w:hAnsi="Times New Roman"/>
          <w:szCs w:val="24"/>
        </w:rPr>
        <w:t>)</w:t>
      </w:r>
    </w:p>
    <w:p w14:paraId="17FC2743" w14:textId="77777777" w:rsidR="00371CA4" w:rsidRDefault="00371CA4" w:rsidP="00856770">
      <w:pPr>
        <w:pStyle w:val="ListParagraph"/>
        <w:numPr>
          <w:ilvl w:val="0"/>
          <w:numId w:val="28"/>
        </w:numPr>
        <w:ind w:left="1260" w:hanging="360"/>
        <w:jc w:val="both"/>
        <w:rPr>
          <w:rFonts w:ascii="Times New Roman" w:hAnsi="Times New Roman"/>
          <w:szCs w:val="24"/>
        </w:rPr>
      </w:pPr>
      <w:r w:rsidRPr="00B03071">
        <w:rPr>
          <w:rFonts w:ascii="Times New Roman" w:hAnsi="Times New Roman"/>
          <w:szCs w:val="24"/>
        </w:rPr>
        <w:t>Configuration-</w:t>
      </w:r>
      <w:r w:rsidR="00387D6F">
        <w:rPr>
          <w:rFonts w:ascii="Times New Roman" w:hAnsi="Times New Roman"/>
          <w:szCs w:val="24"/>
        </w:rPr>
        <w:t>Managed Documents (AETD, Code 580 Spaces</w:t>
      </w:r>
      <w:r w:rsidRPr="00B03071">
        <w:rPr>
          <w:rFonts w:ascii="Times New Roman" w:hAnsi="Times New Roman"/>
          <w:szCs w:val="24"/>
        </w:rPr>
        <w:t>)</w:t>
      </w:r>
    </w:p>
    <w:p w14:paraId="3F7B0524" w14:textId="77777777" w:rsidR="0086002C" w:rsidRPr="00B03071" w:rsidRDefault="0086002C" w:rsidP="00856770">
      <w:pPr>
        <w:pStyle w:val="ListParagraph"/>
        <w:numPr>
          <w:ilvl w:val="0"/>
          <w:numId w:val="28"/>
        </w:numPr>
        <w:ind w:left="1260" w:hanging="360"/>
        <w:jc w:val="both"/>
        <w:rPr>
          <w:rFonts w:ascii="Times New Roman" w:hAnsi="Times New Roman"/>
          <w:szCs w:val="24"/>
        </w:rPr>
      </w:pPr>
      <w:r>
        <w:rPr>
          <w:rFonts w:ascii="Times New Roman" w:hAnsi="Times New Roman"/>
          <w:szCs w:val="24"/>
        </w:rPr>
        <w:t>Ground and Flight systems data and software (Flight Project, Code 400 Sharepoint)</w:t>
      </w:r>
    </w:p>
    <w:p w14:paraId="6D80FAB6" w14:textId="77777777" w:rsidR="00371CA4" w:rsidRPr="00B03071" w:rsidRDefault="00371CA4" w:rsidP="00856770">
      <w:pPr>
        <w:pStyle w:val="ListParagraph"/>
        <w:numPr>
          <w:ilvl w:val="0"/>
          <w:numId w:val="28"/>
        </w:numPr>
        <w:ind w:left="1260" w:hanging="360"/>
        <w:jc w:val="both"/>
        <w:rPr>
          <w:rFonts w:ascii="Times New Roman" w:hAnsi="Times New Roman"/>
          <w:szCs w:val="24"/>
        </w:rPr>
      </w:pPr>
      <w:r w:rsidRPr="00B03071">
        <w:rPr>
          <w:rFonts w:ascii="Times New Roman" w:hAnsi="Times New Roman"/>
          <w:szCs w:val="24"/>
        </w:rPr>
        <w:t>EO-1 Tape Archives (USGS Landsat Archive)</w:t>
      </w:r>
    </w:p>
    <w:p w14:paraId="081F00A5" w14:textId="77777777" w:rsidR="00371CA4" w:rsidRPr="003D0A08" w:rsidRDefault="00371CA4" w:rsidP="00856770">
      <w:pPr>
        <w:pStyle w:val="ListParagraph"/>
        <w:numPr>
          <w:ilvl w:val="0"/>
          <w:numId w:val="28"/>
        </w:numPr>
        <w:ind w:left="1260" w:hanging="360"/>
        <w:jc w:val="both"/>
        <w:rPr>
          <w:rFonts w:ascii="Times New Roman" w:hAnsi="Times New Roman"/>
          <w:szCs w:val="24"/>
        </w:rPr>
      </w:pPr>
      <w:r w:rsidRPr="00B03071">
        <w:rPr>
          <w:rFonts w:ascii="Times New Roman" w:hAnsi="Times New Roman"/>
          <w:szCs w:val="24"/>
        </w:rPr>
        <w:t>Spacecraft Housekeeping data (USGS Landsat Archive)</w:t>
      </w:r>
      <w:r w:rsidRPr="003D0A08">
        <w:rPr>
          <w:rFonts w:ascii="Times New Roman" w:hAnsi="Times New Roman"/>
          <w:szCs w:val="24"/>
        </w:rPr>
        <w:t xml:space="preserve">  </w:t>
      </w:r>
    </w:p>
    <w:p w14:paraId="28687C68" w14:textId="77777777" w:rsidR="00371CA4" w:rsidRPr="00B03071" w:rsidRDefault="00371CA4" w:rsidP="00856770">
      <w:pPr>
        <w:ind w:left="720"/>
        <w:jc w:val="both"/>
        <w:rPr>
          <w:rFonts w:ascii="Times New Roman" w:hAnsi="Times New Roman"/>
          <w:sz w:val="24"/>
          <w:szCs w:val="24"/>
        </w:rPr>
      </w:pPr>
      <w:r w:rsidRPr="00B03071">
        <w:rPr>
          <w:rFonts w:ascii="Times New Roman" w:hAnsi="Times New Roman"/>
          <w:sz w:val="24"/>
          <w:szCs w:val="24"/>
        </w:rPr>
        <w:t>Data archival and length of retention are determined by policies of USGS and AETD.</w:t>
      </w:r>
      <w:r w:rsidR="0086002C">
        <w:rPr>
          <w:rFonts w:ascii="Times New Roman" w:hAnsi="Times New Roman"/>
          <w:sz w:val="24"/>
          <w:szCs w:val="24"/>
        </w:rPr>
        <w:t xml:space="preserve">  Final documentation will be inventoried, boxed, labeled, and shipped to the National Archive</w:t>
      </w:r>
      <w:r w:rsidR="00943F74">
        <w:rPr>
          <w:rFonts w:ascii="Times New Roman" w:hAnsi="Times New Roman"/>
          <w:sz w:val="24"/>
          <w:szCs w:val="24"/>
        </w:rPr>
        <w:t>s</w:t>
      </w:r>
      <w:r w:rsidR="0086002C">
        <w:rPr>
          <w:rFonts w:ascii="Times New Roman" w:hAnsi="Times New Roman"/>
          <w:sz w:val="24"/>
          <w:szCs w:val="24"/>
        </w:rPr>
        <w:t xml:space="preserve"> for permanent storage.</w:t>
      </w:r>
    </w:p>
    <w:p w14:paraId="4B7959AD" w14:textId="77777777" w:rsidR="00371CA4" w:rsidRPr="00371CA4" w:rsidRDefault="00371CA4" w:rsidP="00856770">
      <w:pPr>
        <w:ind w:left="720"/>
        <w:jc w:val="both"/>
        <w:rPr>
          <w:rFonts w:ascii="Times New Roman" w:hAnsi="Times New Roman"/>
          <w:szCs w:val="24"/>
        </w:rPr>
      </w:pPr>
    </w:p>
    <w:p w14:paraId="09722F06" w14:textId="77777777" w:rsidR="00371CA4" w:rsidRPr="00371CA4" w:rsidRDefault="00371CA4" w:rsidP="00856770">
      <w:pPr>
        <w:pStyle w:val="ListParagraph"/>
        <w:numPr>
          <w:ilvl w:val="1"/>
          <w:numId w:val="35"/>
        </w:numPr>
        <w:jc w:val="both"/>
        <w:rPr>
          <w:rFonts w:ascii="Times New Roman" w:hAnsi="Times New Roman"/>
          <w:szCs w:val="24"/>
        </w:rPr>
      </w:pPr>
      <w:r w:rsidRPr="002C29F5">
        <w:rPr>
          <w:rFonts w:ascii="Times New Roman" w:hAnsi="Times New Roman"/>
          <w:b/>
          <w:szCs w:val="24"/>
        </w:rPr>
        <w:t>Facilities/Equipment Disposal</w:t>
      </w:r>
    </w:p>
    <w:p w14:paraId="7C829F3D" w14:textId="77777777" w:rsidR="00672DF5" w:rsidRPr="003328A7" w:rsidRDefault="00B03071" w:rsidP="00856770">
      <w:pPr>
        <w:ind w:left="720"/>
        <w:jc w:val="both"/>
        <w:rPr>
          <w:rFonts w:ascii="Times New Roman" w:hAnsi="Times New Roman"/>
          <w:sz w:val="24"/>
          <w:szCs w:val="24"/>
        </w:rPr>
      </w:pPr>
      <w:r w:rsidRPr="003328A7">
        <w:rPr>
          <w:rFonts w:ascii="Times New Roman" w:hAnsi="Times New Roman"/>
          <w:sz w:val="24"/>
          <w:szCs w:val="24"/>
        </w:rPr>
        <w:t>All</w:t>
      </w:r>
      <w:r w:rsidR="00672DF5" w:rsidRPr="003328A7">
        <w:rPr>
          <w:rFonts w:ascii="Times New Roman" w:hAnsi="Times New Roman"/>
          <w:sz w:val="24"/>
          <w:szCs w:val="24"/>
        </w:rPr>
        <w:t xml:space="preserve"> </w:t>
      </w:r>
      <w:r w:rsidR="00637DFD" w:rsidRPr="003328A7">
        <w:rPr>
          <w:rFonts w:ascii="Times New Roman" w:hAnsi="Times New Roman"/>
          <w:sz w:val="24"/>
          <w:szCs w:val="24"/>
        </w:rPr>
        <w:t>EO-1</w:t>
      </w:r>
      <w:r w:rsidR="00672DF5" w:rsidRPr="003328A7">
        <w:rPr>
          <w:rFonts w:ascii="Times New Roman" w:hAnsi="Times New Roman"/>
          <w:sz w:val="24"/>
          <w:szCs w:val="24"/>
        </w:rPr>
        <w:t xml:space="preserve"> </w:t>
      </w:r>
      <w:r w:rsidRPr="003328A7">
        <w:rPr>
          <w:rFonts w:ascii="Times New Roman" w:hAnsi="Times New Roman"/>
          <w:sz w:val="24"/>
          <w:szCs w:val="24"/>
        </w:rPr>
        <w:t xml:space="preserve">equipment in the MOC will be wiped and excessed </w:t>
      </w:r>
      <w:r w:rsidR="00B31422" w:rsidRPr="003328A7">
        <w:rPr>
          <w:rFonts w:ascii="Times New Roman" w:hAnsi="Times New Roman"/>
          <w:sz w:val="24"/>
          <w:szCs w:val="24"/>
        </w:rPr>
        <w:t>just before FOT personnel are dismissed. Ground system equipment includes</w:t>
      </w:r>
      <w:r w:rsidR="00672DF5" w:rsidRPr="003328A7">
        <w:rPr>
          <w:rFonts w:ascii="Times New Roman" w:hAnsi="Times New Roman"/>
          <w:sz w:val="24"/>
          <w:szCs w:val="24"/>
        </w:rPr>
        <w:t xml:space="preserve">:   </w:t>
      </w:r>
    </w:p>
    <w:p w14:paraId="3A23F1DA" w14:textId="77777777" w:rsidR="00672DF5" w:rsidRPr="00B31422" w:rsidRDefault="00B31422" w:rsidP="00856770">
      <w:pPr>
        <w:pStyle w:val="ListParagraph"/>
        <w:numPr>
          <w:ilvl w:val="0"/>
          <w:numId w:val="29"/>
        </w:numPr>
        <w:ind w:left="1260" w:hanging="360"/>
        <w:jc w:val="both"/>
        <w:rPr>
          <w:rFonts w:ascii="Times New Roman" w:hAnsi="Times New Roman"/>
          <w:szCs w:val="24"/>
        </w:rPr>
      </w:pPr>
      <w:r w:rsidRPr="00B31422">
        <w:rPr>
          <w:rFonts w:ascii="Times New Roman" w:hAnsi="Times New Roman"/>
          <w:szCs w:val="24"/>
        </w:rPr>
        <w:t>All MOC real time servers, flight dynamics, scheduling, front end processer, and level zero processor equipment.</w:t>
      </w:r>
    </w:p>
    <w:p w14:paraId="10021A6E" w14:textId="77777777" w:rsidR="00672DF5" w:rsidRPr="00B31422" w:rsidRDefault="00B31422" w:rsidP="00856770">
      <w:pPr>
        <w:pStyle w:val="ListParagraph"/>
        <w:numPr>
          <w:ilvl w:val="0"/>
          <w:numId w:val="29"/>
        </w:numPr>
        <w:ind w:left="1260" w:hanging="360"/>
        <w:jc w:val="both"/>
        <w:rPr>
          <w:rFonts w:ascii="Times New Roman" w:hAnsi="Times New Roman"/>
          <w:szCs w:val="24"/>
        </w:rPr>
      </w:pPr>
      <w:r w:rsidRPr="00B31422">
        <w:rPr>
          <w:rFonts w:ascii="Times New Roman" w:hAnsi="Times New Roman"/>
          <w:szCs w:val="24"/>
        </w:rPr>
        <w:t>EO-1 flight software lab equipment</w:t>
      </w:r>
    </w:p>
    <w:p w14:paraId="3BBCA675" w14:textId="77777777" w:rsidR="00672DF5" w:rsidRPr="00B31422" w:rsidRDefault="003E2B7C" w:rsidP="00856770">
      <w:pPr>
        <w:pStyle w:val="ListParagraph"/>
        <w:numPr>
          <w:ilvl w:val="0"/>
          <w:numId w:val="29"/>
        </w:numPr>
        <w:ind w:left="1260" w:hanging="360"/>
        <w:jc w:val="both"/>
        <w:rPr>
          <w:rFonts w:ascii="Times New Roman" w:hAnsi="Times New Roman"/>
          <w:szCs w:val="24"/>
        </w:rPr>
      </w:pPr>
      <w:r>
        <w:rPr>
          <w:rFonts w:ascii="Times New Roman" w:hAnsi="Times New Roman"/>
          <w:szCs w:val="24"/>
        </w:rPr>
        <w:t>Spare equipment stored in the B</w:t>
      </w:r>
      <w:r w:rsidR="00B31422" w:rsidRPr="00B31422">
        <w:rPr>
          <w:rFonts w:ascii="Times New Roman" w:hAnsi="Times New Roman"/>
          <w:szCs w:val="24"/>
        </w:rPr>
        <w:t>uilding 14 basement</w:t>
      </w:r>
    </w:p>
    <w:p w14:paraId="4F4AAEB2" w14:textId="77777777" w:rsidR="00672DF5" w:rsidRDefault="00B31422" w:rsidP="00856770">
      <w:pPr>
        <w:pStyle w:val="ListParagraph"/>
        <w:numPr>
          <w:ilvl w:val="0"/>
          <w:numId w:val="29"/>
        </w:numPr>
        <w:ind w:left="1260" w:hanging="360"/>
        <w:jc w:val="both"/>
        <w:rPr>
          <w:rFonts w:ascii="Times New Roman" w:hAnsi="Times New Roman"/>
          <w:szCs w:val="24"/>
        </w:rPr>
      </w:pPr>
      <w:r w:rsidRPr="00B31422">
        <w:rPr>
          <w:rFonts w:ascii="Times New Roman" w:hAnsi="Times New Roman"/>
          <w:szCs w:val="24"/>
        </w:rPr>
        <w:t>The EO-1 library hard copies</w:t>
      </w:r>
    </w:p>
    <w:p w14:paraId="7F1CB47B" w14:textId="77777777" w:rsidR="00583A26" w:rsidRPr="00583A26" w:rsidRDefault="00583A26" w:rsidP="00856770">
      <w:pPr>
        <w:ind w:left="900"/>
        <w:jc w:val="both"/>
        <w:rPr>
          <w:rFonts w:ascii="Times New Roman" w:hAnsi="Times New Roman"/>
          <w:szCs w:val="24"/>
        </w:rPr>
      </w:pPr>
    </w:p>
    <w:p w14:paraId="0B44E060" w14:textId="77777777" w:rsidR="00672DF5" w:rsidRPr="002C29F5" w:rsidRDefault="00B31422" w:rsidP="00856770">
      <w:pPr>
        <w:ind w:left="720"/>
        <w:jc w:val="both"/>
        <w:rPr>
          <w:rFonts w:ascii="Times New Roman" w:hAnsi="Times New Roman"/>
          <w:sz w:val="24"/>
          <w:szCs w:val="24"/>
        </w:rPr>
      </w:pPr>
      <w:r>
        <w:rPr>
          <w:rFonts w:ascii="Times New Roman" w:hAnsi="Times New Roman"/>
          <w:sz w:val="24"/>
          <w:szCs w:val="24"/>
        </w:rPr>
        <w:t>EO-1</w:t>
      </w:r>
      <w:r w:rsidR="00672DF5" w:rsidRPr="002C29F5">
        <w:rPr>
          <w:rFonts w:ascii="Times New Roman" w:hAnsi="Times New Roman"/>
          <w:sz w:val="24"/>
          <w:szCs w:val="24"/>
        </w:rPr>
        <w:t xml:space="preserve"> will return all vacated facilities</w:t>
      </w:r>
      <w:r w:rsidR="009E2DBE">
        <w:rPr>
          <w:rFonts w:ascii="Times New Roman" w:hAnsi="Times New Roman"/>
          <w:sz w:val="24"/>
          <w:szCs w:val="24"/>
        </w:rPr>
        <w:t xml:space="preserve"> </w:t>
      </w:r>
      <w:r w:rsidR="00672DF5" w:rsidRPr="002C29F5">
        <w:rPr>
          <w:rFonts w:ascii="Times New Roman" w:hAnsi="Times New Roman"/>
          <w:sz w:val="24"/>
          <w:szCs w:val="24"/>
        </w:rPr>
        <w:t>back to move</w:t>
      </w:r>
      <w:r w:rsidR="009E2DBE">
        <w:rPr>
          <w:rFonts w:ascii="Times New Roman" w:hAnsi="Times New Roman"/>
          <w:sz w:val="24"/>
          <w:szCs w:val="24"/>
        </w:rPr>
        <w:t>-</w:t>
      </w:r>
      <w:r w:rsidR="00672DF5" w:rsidRPr="002C29F5">
        <w:rPr>
          <w:rFonts w:ascii="Times New Roman" w:hAnsi="Times New Roman"/>
          <w:sz w:val="24"/>
          <w:szCs w:val="24"/>
        </w:rPr>
        <w:t>in condition.</w:t>
      </w:r>
    </w:p>
    <w:p w14:paraId="6C6088EE" w14:textId="77777777" w:rsidR="00E80384" w:rsidRDefault="00E80384" w:rsidP="00856770">
      <w:pPr>
        <w:jc w:val="both"/>
        <w:rPr>
          <w:rFonts w:ascii="Times New Roman" w:hAnsi="Times New Roman"/>
          <w:b/>
          <w:sz w:val="24"/>
          <w:szCs w:val="24"/>
        </w:rPr>
      </w:pPr>
    </w:p>
    <w:p w14:paraId="79DE07A9" w14:textId="77777777" w:rsidR="00856770" w:rsidRDefault="00856770" w:rsidP="00856770">
      <w:pPr>
        <w:jc w:val="both"/>
        <w:rPr>
          <w:rFonts w:ascii="Times New Roman" w:hAnsi="Times New Roman"/>
          <w:b/>
          <w:sz w:val="24"/>
          <w:szCs w:val="24"/>
        </w:rPr>
      </w:pPr>
    </w:p>
    <w:p w14:paraId="4E720C4B" w14:textId="77777777" w:rsidR="00371CA4" w:rsidRDefault="00371CA4" w:rsidP="00856770">
      <w:pPr>
        <w:pStyle w:val="ListParagraph"/>
        <w:numPr>
          <w:ilvl w:val="0"/>
          <w:numId w:val="35"/>
        </w:numPr>
        <w:jc w:val="both"/>
        <w:rPr>
          <w:rFonts w:ascii="Times New Roman" w:hAnsi="Times New Roman"/>
          <w:szCs w:val="24"/>
        </w:rPr>
      </w:pPr>
      <w:r w:rsidRPr="002C29F5">
        <w:rPr>
          <w:rFonts w:ascii="Times New Roman" w:hAnsi="Times New Roman"/>
          <w:b/>
          <w:szCs w:val="24"/>
        </w:rPr>
        <w:lastRenderedPageBreak/>
        <w:t>Budget Analysis</w:t>
      </w:r>
    </w:p>
    <w:p w14:paraId="239F38E0" w14:textId="71C0F929" w:rsidR="005B01EE" w:rsidRPr="006032ED" w:rsidRDefault="009E2DBE" w:rsidP="008425E6">
      <w:pPr>
        <w:jc w:val="both"/>
        <w:rPr>
          <w:rFonts w:ascii="Times New Roman" w:hAnsi="Times New Roman"/>
          <w:sz w:val="24"/>
          <w:szCs w:val="24"/>
        </w:rPr>
      </w:pPr>
      <w:r w:rsidRPr="007E2C77">
        <w:rPr>
          <w:rFonts w:ascii="Times New Roman" w:hAnsi="Times New Roman"/>
          <w:sz w:val="24"/>
          <w:szCs w:val="24"/>
        </w:rPr>
        <w:t>D</w:t>
      </w:r>
      <w:r w:rsidR="00672DF5" w:rsidRPr="007E2C77">
        <w:rPr>
          <w:rFonts w:ascii="Times New Roman" w:hAnsi="Times New Roman"/>
          <w:sz w:val="24"/>
          <w:szCs w:val="24"/>
        </w:rPr>
        <w:t xml:space="preserve">ecommissioning the </w:t>
      </w:r>
      <w:r w:rsidR="00637DFD" w:rsidRPr="007E2C77">
        <w:rPr>
          <w:rFonts w:ascii="Times New Roman" w:hAnsi="Times New Roman"/>
          <w:sz w:val="24"/>
          <w:szCs w:val="24"/>
        </w:rPr>
        <w:t>EO-1</w:t>
      </w:r>
      <w:r w:rsidR="00672DF5" w:rsidRPr="007E2C77">
        <w:rPr>
          <w:rFonts w:ascii="Times New Roman" w:hAnsi="Times New Roman"/>
          <w:sz w:val="24"/>
          <w:szCs w:val="24"/>
        </w:rPr>
        <w:t xml:space="preserve"> mission will be supported from the existing FOT, flight dynamics, flight software, and ground system teams.  Spacecraft manufacturer and </w:t>
      </w:r>
      <w:r w:rsidR="00E749D9" w:rsidRPr="007E2C77">
        <w:rPr>
          <w:rFonts w:ascii="Times New Roman" w:hAnsi="Times New Roman"/>
          <w:sz w:val="24"/>
          <w:szCs w:val="24"/>
        </w:rPr>
        <w:t>Applied Engineering and Technology Directorate (</w:t>
      </w:r>
      <w:r w:rsidR="00672DF5" w:rsidRPr="007E2C77">
        <w:rPr>
          <w:rFonts w:ascii="Times New Roman" w:hAnsi="Times New Roman"/>
          <w:sz w:val="24"/>
          <w:szCs w:val="24"/>
        </w:rPr>
        <w:t>AETD</w:t>
      </w:r>
      <w:r w:rsidR="00E749D9" w:rsidRPr="007E2C77">
        <w:rPr>
          <w:rFonts w:ascii="Times New Roman" w:hAnsi="Times New Roman"/>
          <w:sz w:val="24"/>
          <w:szCs w:val="24"/>
        </w:rPr>
        <w:t>)</w:t>
      </w:r>
      <w:r w:rsidR="00672DF5" w:rsidRPr="007E2C77">
        <w:rPr>
          <w:rFonts w:ascii="Times New Roman" w:hAnsi="Times New Roman"/>
          <w:sz w:val="24"/>
          <w:szCs w:val="24"/>
        </w:rPr>
        <w:t xml:space="preserve"> subject matter experts will </w:t>
      </w:r>
      <w:r w:rsidR="002237CE">
        <w:rPr>
          <w:rFonts w:ascii="Times New Roman" w:hAnsi="Times New Roman"/>
          <w:sz w:val="24"/>
          <w:szCs w:val="24"/>
        </w:rPr>
        <w:t xml:space="preserve">provide </w:t>
      </w:r>
      <w:r w:rsidR="00672DF5" w:rsidRPr="007E2C77">
        <w:rPr>
          <w:rFonts w:ascii="Times New Roman" w:hAnsi="Times New Roman"/>
          <w:sz w:val="24"/>
          <w:szCs w:val="24"/>
        </w:rPr>
        <w:t>support under the bud</w:t>
      </w:r>
      <w:r w:rsidR="0075581C">
        <w:rPr>
          <w:rFonts w:ascii="Times New Roman" w:hAnsi="Times New Roman"/>
          <w:sz w:val="24"/>
          <w:szCs w:val="24"/>
        </w:rPr>
        <w:t>geted sustaining engineering</w:t>
      </w:r>
      <w:r w:rsidR="003328A7">
        <w:rPr>
          <w:rFonts w:ascii="Times New Roman" w:hAnsi="Times New Roman"/>
          <w:sz w:val="24"/>
          <w:szCs w:val="24"/>
        </w:rPr>
        <w:t xml:space="preserve"> </w:t>
      </w:r>
      <w:r w:rsidR="002237CE">
        <w:rPr>
          <w:rFonts w:ascii="Times New Roman" w:hAnsi="Times New Roman"/>
          <w:sz w:val="24"/>
          <w:szCs w:val="24"/>
        </w:rPr>
        <w:t>line item</w:t>
      </w:r>
      <w:r w:rsidR="003328A7">
        <w:rPr>
          <w:rFonts w:ascii="Times New Roman" w:hAnsi="Times New Roman"/>
          <w:sz w:val="24"/>
          <w:szCs w:val="24"/>
        </w:rPr>
        <w:t xml:space="preserve">.  </w:t>
      </w:r>
      <w:r w:rsidR="00672DF5" w:rsidRPr="007E2C77">
        <w:rPr>
          <w:rFonts w:ascii="Times New Roman" w:hAnsi="Times New Roman"/>
          <w:sz w:val="24"/>
          <w:szCs w:val="24"/>
        </w:rPr>
        <w:t>As the phases of decommissioning progress</w:t>
      </w:r>
      <w:r w:rsidR="002D2835" w:rsidRPr="007E2C77">
        <w:rPr>
          <w:rFonts w:ascii="Times New Roman" w:hAnsi="Times New Roman"/>
          <w:sz w:val="24"/>
          <w:szCs w:val="24"/>
        </w:rPr>
        <w:t>,</w:t>
      </w:r>
      <w:r w:rsidR="00672DF5" w:rsidRPr="007E2C77">
        <w:rPr>
          <w:rFonts w:ascii="Times New Roman" w:hAnsi="Times New Roman"/>
          <w:sz w:val="24"/>
          <w:szCs w:val="24"/>
        </w:rPr>
        <w:t xml:space="preserve"> minor staffing reductions may be realized </w:t>
      </w:r>
      <w:r w:rsidR="00745575" w:rsidRPr="007E2C77">
        <w:rPr>
          <w:rFonts w:ascii="Times New Roman" w:hAnsi="Times New Roman"/>
          <w:sz w:val="24"/>
          <w:szCs w:val="24"/>
        </w:rPr>
        <w:t>in the flight software and manufacturer areas.  However</w:t>
      </w:r>
      <w:r w:rsidR="0027710B" w:rsidRPr="007E2C77">
        <w:rPr>
          <w:rFonts w:ascii="Times New Roman" w:hAnsi="Times New Roman"/>
          <w:sz w:val="24"/>
          <w:szCs w:val="24"/>
        </w:rPr>
        <w:t>,</w:t>
      </w:r>
      <w:r w:rsidR="00745575" w:rsidRPr="007E2C77">
        <w:rPr>
          <w:rFonts w:ascii="Times New Roman" w:hAnsi="Times New Roman"/>
          <w:sz w:val="24"/>
          <w:szCs w:val="24"/>
        </w:rPr>
        <w:t xml:space="preserve"> no staffing reduction</w:t>
      </w:r>
      <w:r w:rsidR="00E80384">
        <w:rPr>
          <w:rFonts w:ascii="Times New Roman" w:hAnsi="Times New Roman"/>
          <w:sz w:val="24"/>
          <w:szCs w:val="24"/>
        </w:rPr>
        <w:t>s</w:t>
      </w:r>
      <w:r w:rsidR="00745575" w:rsidRPr="007E2C77">
        <w:rPr>
          <w:rFonts w:ascii="Times New Roman" w:hAnsi="Times New Roman"/>
          <w:sz w:val="24"/>
          <w:szCs w:val="24"/>
        </w:rPr>
        <w:t xml:space="preserve"> are expected in the FOT </w:t>
      </w:r>
      <w:r w:rsidR="0027710B" w:rsidRPr="007E2C77">
        <w:rPr>
          <w:rFonts w:ascii="Times New Roman" w:hAnsi="Times New Roman"/>
          <w:sz w:val="24"/>
          <w:szCs w:val="24"/>
        </w:rPr>
        <w:t xml:space="preserve">until the passivation has been completed and </w:t>
      </w:r>
      <w:r w:rsidR="000B3E0B">
        <w:rPr>
          <w:rFonts w:ascii="Times New Roman" w:hAnsi="Times New Roman"/>
          <w:sz w:val="24"/>
          <w:szCs w:val="24"/>
        </w:rPr>
        <w:t>the equ</w:t>
      </w:r>
      <w:r w:rsidR="003E2B7C">
        <w:rPr>
          <w:rFonts w:ascii="Times New Roman" w:hAnsi="Times New Roman"/>
          <w:sz w:val="24"/>
          <w:szCs w:val="24"/>
        </w:rPr>
        <w:t>ipment has been excessed.</w:t>
      </w:r>
      <w:r w:rsidR="002237CE">
        <w:rPr>
          <w:rFonts w:ascii="Times New Roman" w:hAnsi="Times New Roman"/>
          <w:sz w:val="24"/>
          <w:szCs w:val="24"/>
        </w:rPr>
        <w:t xml:space="preserve">   </w:t>
      </w:r>
      <w:r w:rsidR="003E2B7C">
        <w:rPr>
          <w:rFonts w:ascii="Times New Roman" w:hAnsi="Times New Roman"/>
          <w:sz w:val="24"/>
          <w:szCs w:val="24"/>
        </w:rPr>
        <w:t>The b</w:t>
      </w:r>
      <w:r w:rsidR="000B3E0B">
        <w:rPr>
          <w:rFonts w:ascii="Times New Roman" w:hAnsi="Times New Roman"/>
          <w:sz w:val="24"/>
          <w:szCs w:val="24"/>
        </w:rPr>
        <w:t xml:space="preserve">udget for Phase F close-out activities </w:t>
      </w:r>
      <w:r w:rsidR="008425E6">
        <w:rPr>
          <w:rFonts w:ascii="Times New Roman" w:hAnsi="Times New Roman"/>
          <w:sz w:val="24"/>
          <w:szCs w:val="24"/>
        </w:rPr>
        <w:t>has been removed for this version of the report for posting on the EO-1 website.</w:t>
      </w:r>
      <w:bookmarkStart w:id="0" w:name="_GoBack"/>
      <w:bookmarkEnd w:id="0"/>
    </w:p>
    <w:p w14:paraId="2E55A4CB" w14:textId="77777777" w:rsidR="00777FFA" w:rsidRDefault="00777FFA" w:rsidP="00856770">
      <w:pPr>
        <w:jc w:val="both"/>
        <w:rPr>
          <w:rFonts w:ascii="Times New Roman" w:hAnsi="Times New Roman"/>
          <w:b/>
          <w:sz w:val="24"/>
          <w:szCs w:val="24"/>
        </w:rPr>
      </w:pPr>
    </w:p>
    <w:p w14:paraId="269FDB29" w14:textId="77777777" w:rsidR="00672DF5" w:rsidRPr="00C247E0" w:rsidRDefault="00371CA4" w:rsidP="00856770">
      <w:pPr>
        <w:jc w:val="both"/>
        <w:rPr>
          <w:rFonts w:ascii="Times New Roman" w:hAnsi="Times New Roman"/>
          <w:b/>
          <w:sz w:val="24"/>
          <w:szCs w:val="24"/>
        </w:rPr>
      </w:pPr>
      <w:r>
        <w:rPr>
          <w:rFonts w:ascii="Times New Roman" w:hAnsi="Times New Roman"/>
          <w:b/>
          <w:sz w:val="24"/>
          <w:szCs w:val="24"/>
        </w:rPr>
        <w:t>7</w:t>
      </w:r>
      <w:r w:rsidR="00672DF5">
        <w:rPr>
          <w:rFonts w:ascii="Times New Roman" w:hAnsi="Times New Roman"/>
          <w:b/>
          <w:sz w:val="24"/>
          <w:szCs w:val="24"/>
        </w:rPr>
        <w:t xml:space="preserve">.0   </w:t>
      </w:r>
      <w:r w:rsidR="00672DF5" w:rsidRPr="00C247E0">
        <w:rPr>
          <w:rFonts w:ascii="Times New Roman" w:hAnsi="Times New Roman"/>
          <w:b/>
          <w:sz w:val="24"/>
          <w:szCs w:val="24"/>
        </w:rPr>
        <w:t>Conclusions/Summary</w:t>
      </w:r>
    </w:p>
    <w:p w14:paraId="5DA77E72" w14:textId="77777777" w:rsidR="00672DF5" w:rsidRPr="00692B60" w:rsidRDefault="00672DF5" w:rsidP="00856770">
      <w:pPr>
        <w:jc w:val="both"/>
        <w:rPr>
          <w:rFonts w:ascii="Times New Roman" w:hAnsi="Times New Roman"/>
          <w:sz w:val="24"/>
          <w:szCs w:val="24"/>
        </w:rPr>
      </w:pPr>
      <w:r w:rsidRPr="00692B60">
        <w:rPr>
          <w:rFonts w:ascii="Times New Roman" w:hAnsi="Times New Roman"/>
          <w:sz w:val="24"/>
          <w:szCs w:val="24"/>
        </w:rPr>
        <w:t xml:space="preserve">In summary, the complete </w:t>
      </w:r>
      <w:r w:rsidR="00637DFD" w:rsidRPr="00692B60">
        <w:rPr>
          <w:rFonts w:ascii="Times New Roman" w:hAnsi="Times New Roman"/>
          <w:sz w:val="24"/>
          <w:szCs w:val="24"/>
        </w:rPr>
        <w:t>EO-1</w:t>
      </w:r>
      <w:r w:rsidRPr="00692B60">
        <w:rPr>
          <w:rFonts w:ascii="Times New Roman" w:hAnsi="Times New Roman"/>
          <w:sz w:val="24"/>
          <w:szCs w:val="24"/>
        </w:rPr>
        <w:t xml:space="preserve"> Phase-F process </w:t>
      </w:r>
      <w:r w:rsidR="00BF6C42" w:rsidRPr="00692B60">
        <w:rPr>
          <w:rFonts w:ascii="Times New Roman" w:hAnsi="Times New Roman"/>
          <w:sz w:val="24"/>
          <w:szCs w:val="24"/>
        </w:rPr>
        <w:t>(mission ope</w:t>
      </w:r>
      <w:r w:rsidR="007F15C8" w:rsidRPr="00692B60">
        <w:rPr>
          <w:rFonts w:ascii="Times New Roman" w:hAnsi="Times New Roman"/>
          <w:sz w:val="24"/>
          <w:szCs w:val="24"/>
        </w:rPr>
        <w:t xml:space="preserve">rations and ground systems) </w:t>
      </w:r>
      <w:r w:rsidR="00F17598">
        <w:rPr>
          <w:rFonts w:ascii="Times New Roman" w:hAnsi="Times New Roman"/>
          <w:sz w:val="24"/>
          <w:szCs w:val="24"/>
        </w:rPr>
        <w:t>will</w:t>
      </w:r>
      <w:r w:rsidRPr="00692B60">
        <w:rPr>
          <w:rFonts w:ascii="Times New Roman" w:hAnsi="Times New Roman"/>
          <w:sz w:val="24"/>
          <w:szCs w:val="24"/>
        </w:rPr>
        <w:t xml:space="preserve"> take approximately</w:t>
      </w:r>
      <w:r w:rsidR="004C02A9" w:rsidRPr="00692B60">
        <w:rPr>
          <w:rFonts w:ascii="Times New Roman" w:hAnsi="Times New Roman"/>
          <w:sz w:val="24"/>
          <w:szCs w:val="24"/>
        </w:rPr>
        <w:t xml:space="preserve"> </w:t>
      </w:r>
      <w:r w:rsidR="000016BC">
        <w:rPr>
          <w:rFonts w:ascii="Times New Roman" w:hAnsi="Times New Roman"/>
          <w:sz w:val="24"/>
          <w:szCs w:val="24"/>
        </w:rPr>
        <w:t>10</w:t>
      </w:r>
      <w:r w:rsidR="00125BE8" w:rsidRPr="00692B60">
        <w:rPr>
          <w:rFonts w:ascii="Times New Roman" w:hAnsi="Times New Roman"/>
          <w:sz w:val="24"/>
          <w:szCs w:val="24"/>
        </w:rPr>
        <w:t xml:space="preserve"> </w:t>
      </w:r>
      <w:r w:rsidRPr="00692B60">
        <w:rPr>
          <w:rFonts w:ascii="Times New Roman" w:hAnsi="Times New Roman"/>
          <w:sz w:val="24"/>
          <w:szCs w:val="24"/>
        </w:rPr>
        <w:t>months</w:t>
      </w:r>
      <w:r w:rsidR="007D3ACC">
        <w:rPr>
          <w:rFonts w:ascii="Times New Roman" w:hAnsi="Times New Roman"/>
          <w:sz w:val="24"/>
          <w:szCs w:val="24"/>
        </w:rPr>
        <w:t xml:space="preserve"> that begin and end in FY 2017</w:t>
      </w:r>
      <w:r w:rsidRPr="00692B60">
        <w:rPr>
          <w:rFonts w:ascii="Times New Roman" w:hAnsi="Times New Roman"/>
          <w:sz w:val="24"/>
          <w:szCs w:val="24"/>
        </w:rPr>
        <w:t xml:space="preserve">.  Currently </w:t>
      </w:r>
      <w:r w:rsidR="00692B60" w:rsidRPr="00692B60">
        <w:rPr>
          <w:rFonts w:ascii="Times New Roman" w:hAnsi="Times New Roman"/>
          <w:sz w:val="24"/>
          <w:szCs w:val="24"/>
        </w:rPr>
        <w:t>the EO-1 mission is</w:t>
      </w:r>
      <w:r w:rsidRPr="00692B60">
        <w:rPr>
          <w:rFonts w:ascii="Times New Roman" w:hAnsi="Times New Roman"/>
          <w:sz w:val="24"/>
          <w:szCs w:val="24"/>
        </w:rPr>
        <w:t xml:space="preserve"> healthy and the current projections are for</w:t>
      </w:r>
      <w:r w:rsidR="00692B60" w:rsidRPr="00692B60">
        <w:rPr>
          <w:rFonts w:ascii="Times New Roman" w:hAnsi="Times New Roman"/>
          <w:sz w:val="24"/>
          <w:szCs w:val="24"/>
        </w:rPr>
        <w:t xml:space="preserve"> </w:t>
      </w:r>
      <w:r w:rsidR="000016BC">
        <w:rPr>
          <w:rFonts w:ascii="Times New Roman" w:hAnsi="Times New Roman"/>
          <w:sz w:val="24"/>
          <w:szCs w:val="24"/>
        </w:rPr>
        <w:t>it to operate through the FY2016</w:t>
      </w:r>
      <w:r w:rsidR="00692B60" w:rsidRPr="00692B60">
        <w:rPr>
          <w:rFonts w:ascii="Times New Roman" w:hAnsi="Times New Roman"/>
          <w:sz w:val="24"/>
          <w:szCs w:val="24"/>
        </w:rPr>
        <w:t xml:space="preserve"> with a planned decommissioning phase </w:t>
      </w:r>
      <w:r w:rsidR="00692B60">
        <w:rPr>
          <w:rFonts w:ascii="Times New Roman" w:hAnsi="Times New Roman"/>
          <w:sz w:val="24"/>
          <w:szCs w:val="24"/>
        </w:rPr>
        <w:t>during</w:t>
      </w:r>
      <w:r w:rsidR="00692B60" w:rsidRPr="00692B60">
        <w:rPr>
          <w:rFonts w:ascii="Times New Roman" w:hAnsi="Times New Roman"/>
          <w:sz w:val="24"/>
          <w:szCs w:val="24"/>
        </w:rPr>
        <w:t xml:space="preserve"> F</w:t>
      </w:r>
      <w:r w:rsidR="00692B60">
        <w:rPr>
          <w:rFonts w:ascii="Times New Roman" w:hAnsi="Times New Roman"/>
          <w:sz w:val="24"/>
          <w:szCs w:val="24"/>
        </w:rPr>
        <w:t>Y</w:t>
      </w:r>
      <w:r w:rsidR="000016BC">
        <w:rPr>
          <w:rFonts w:ascii="Times New Roman" w:hAnsi="Times New Roman"/>
          <w:sz w:val="24"/>
          <w:szCs w:val="24"/>
        </w:rPr>
        <w:t>2017</w:t>
      </w:r>
      <w:r w:rsidR="00692B60" w:rsidRPr="00692B60">
        <w:rPr>
          <w:rFonts w:ascii="Times New Roman" w:hAnsi="Times New Roman"/>
          <w:sz w:val="24"/>
          <w:szCs w:val="24"/>
        </w:rPr>
        <w:t>.</w:t>
      </w:r>
    </w:p>
    <w:p w14:paraId="7DAAD159" w14:textId="77777777" w:rsidR="00672DF5" w:rsidRPr="00C247E0" w:rsidRDefault="00672DF5" w:rsidP="007950AA">
      <w:pPr>
        <w:spacing w:line="360" w:lineRule="auto"/>
        <w:jc w:val="center"/>
        <w:rPr>
          <w:rFonts w:ascii="Times New Roman" w:hAnsi="Times New Roman"/>
          <w:b/>
          <w:sz w:val="24"/>
          <w:szCs w:val="24"/>
        </w:rPr>
      </w:pPr>
      <w:r w:rsidRPr="00C247E0">
        <w:rPr>
          <w:rFonts w:ascii="Times New Roman" w:hAnsi="Times New Roman"/>
          <w:b/>
          <w:sz w:val="24"/>
          <w:szCs w:val="24"/>
        </w:rPr>
        <w:br w:type="page"/>
      </w:r>
      <w:r w:rsidR="00371CA4">
        <w:rPr>
          <w:rFonts w:ascii="Times New Roman" w:hAnsi="Times New Roman"/>
          <w:b/>
          <w:sz w:val="24"/>
          <w:szCs w:val="24"/>
        </w:rPr>
        <w:lastRenderedPageBreak/>
        <w:t>Appendix A</w:t>
      </w:r>
    </w:p>
    <w:p w14:paraId="1D2E3FCA" w14:textId="77777777" w:rsidR="00672DF5" w:rsidRPr="00C247E0" w:rsidRDefault="00672DF5" w:rsidP="00672DF5">
      <w:pPr>
        <w:jc w:val="center"/>
        <w:rPr>
          <w:rFonts w:ascii="Times New Roman" w:hAnsi="Times New Roman"/>
          <w:b/>
          <w:sz w:val="24"/>
          <w:szCs w:val="24"/>
        </w:rPr>
      </w:pPr>
    </w:p>
    <w:p w14:paraId="1251F6FC" w14:textId="77777777" w:rsidR="00672DF5" w:rsidRPr="00C247E0" w:rsidRDefault="00672DF5" w:rsidP="00672DF5">
      <w:pPr>
        <w:jc w:val="center"/>
        <w:rPr>
          <w:rFonts w:ascii="Times New Roman" w:hAnsi="Times New Roman"/>
          <w:b/>
          <w:sz w:val="24"/>
          <w:szCs w:val="24"/>
        </w:rPr>
      </w:pPr>
      <w:r>
        <w:rPr>
          <w:rFonts w:ascii="Times New Roman" w:hAnsi="Times New Roman"/>
          <w:b/>
          <w:sz w:val="24"/>
          <w:szCs w:val="24"/>
        </w:rPr>
        <w:t xml:space="preserve">Mission Operations Phase - </w:t>
      </w:r>
      <w:r w:rsidRPr="00C247E0">
        <w:rPr>
          <w:rFonts w:ascii="Times New Roman" w:hAnsi="Times New Roman"/>
          <w:b/>
          <w:sz w:val="24"/>
          <w:szCs w:val="24"/>
        </w:rPr>
        <w:t xml:space="preserve">F </w:t>
      </w:r>
    </w:p>
    <w:p w14:paraId="6D7CE9C6" w14:textId="77777777" w:rsidR="00672DF5" w:rsidRPr="00C247E0" w:rsidRDefault="00672DF5" w:rsidP="00672DF5">
      <w:pPr>
        <w:jc w:val="center"/>
        <w:rPr>
          <w:rFonts w:ascii="Times New Roman" w:hAnsi="Times New Roman"/>
          <w:b/>
          <w:sz w:val="24"/>
          <w:szCs w:val="24"/>
        </w:rPr>
      </w:pPr>
    </w:p>
    <w:p w14:paraId="6C215507" w14:textId="77777777" w:rsidR="00672DF5" w:rsidRPr="00C247E0" w:rsidRDefault="00672DF5" w:rsidP="00672DF5">
      <w:pPr>
        <w:jc w:val="center"/>
        <w:rPr>
          <w:rFonts w:ascii="Times New Roman" w:hAnsi="Times New Roman"/>
          <w:b/>
          <w:sz w:val="24"/>
          <w:szCs w:val="24"/>
        </w:rPr>
      </w:pPr>
      <w:r w:rsidRPr="00C247E0">
        <w:rPr>
          <w:rFonts w:ascii="Times New Roman" w:hAnsi="Times New Roman"/>
          <w:b/>
          <w:sz w:val="24"/>
          <w:szCs w:val="24"/>
        </w:rPr>
        <w:t>Charts and Tables</w:t>
      </w:r>
    </w:p>
    <w:p w14:paraId="55C7D05F" w14:textId="77777777" w:rsidR="00672DF5" w:rsidRPr="00C247E0" w:rsidRDefault="00672DF5" w:rsidP="00672DF5">
      <w:pPr>
        <w:jc w:val="center"/>
        <w:rPr>
          <w:rFonts w:ascii="Times New Roman" w:hAnsi="Times New Roman"/>
          <w:b/>
          <w:sz w:val="24"/>
          <w:szCs w:val="24"/>
        </w:rPr>
      </w:pPr>
    </w:p>
    <w:p w14:paraId="6D91BCD4" w14:textId="77777777" w:rsidR="00672DF5" w:rsidRPr="005A5719" w:rsidRDefault="00672DF5" w:rsidP="00672DF5">
      <w:pPr>
        <w:rPr>
          <w:rFonts w:ascii="Times New Roman" w:hAnsi="Times New Roman"/>
          <w:sz w:val="24"/>
          <w:szCs w:val="24"/>
        </w:rPr>
      </w:pPr>
    </w:p>
    <w:p w14:paraId="0B05F593" w14:textId="77777777" w:rsidR="00672DF5" w:rsidRPr="005A5719" w:rsidRDefault="00672DF5" w:rsidP="00672DF5">
      <w:pPr>
        <w:rPr>
          <w:rFonts w:ascii="Times New Roman" w:hAnsi="Times New Roman"/>
          <w:sz w:val="24"/>
          <w:szCs w:val="24"/>
        </w:rPr>
      </w:pPr>
    </w:p>
    <w:p w14:paraId="7EAAB2E2" w14:textId="77777777" w:rsidR="00672DF5" w:rsidRDefault="00672DF5" w:rsidP="00672DF5">
      <w:pPr>
        <w:rPr>
          <w:rFonts w:ascii="Times New Roman" w:hAnsi="Times New Roman"/>
          <w:b/>
          <w:sz w:val="24"/>
          <w:szCs w:val="24"/>
        </w:rPr>
      </w:pPr>
      <w:r w:rsidRPr="00867249">
        <w:rPr>
          <w:rFonts w:ascii="Times New Roman" w:hAnsi="Times New Roman"/>
          <w:b/>
          <w:sz w:val="24"/>
          <w:szCs w:val="24"/>
        </w:rPr>
        <w:t>Figure</w:t>
      </w:r>
      <w:r w:rsidR="00055E25">
        <w:rPr>
          <w:rFonts w:ascii="Times New Roman" w:hAnsi="Times New Roman"/>
          <w:b/>
          <w:sz w:val="24"/>
          <w:szCs w:val="24"/>
        </w:rPr>
        <w:t xml:space="preserve"> 3</w:t>
      </w:r>
      <w:r w:rsidRPr="00867249">
        <w:rPr>
          <w:rFonts w:ascii="Times New Roman" w:hAnsi="Times New Roman"/>
          <w:b/>
          <w:sz w:val="24"/>
          <w:szCs w:val="24"/>
        </w:rPr>
        <w:tab/>
      </w:r>
      <w:r w:rsidR="00637DFD">
        <w:rPr>
          <w:rFonts w:ascii="Times New Roman" w:hAnsi="Times New Roman"/>
          <w:b/>
          <w:sz w:val="24"/>
          <w:szCs w:val="24"/>
        </w:rPr>
        <w:t>EO-1</w:t>
      </w:r>
      <w:r w:rsidRPr="00867249">
        <w:rPr>
          <w:rFonts w:ascii="Times New Roman" w:hAnsi="Times New Roman"/>
          <w:b/>
          <w:sz w:val="24"/>
          <w:szCs w:val="24"/>
        </w:rPr>
        <w:t xml:space="preserve"> Passivation </w:t>
      </w:r>
      <w:r>
        <w:rPr>
          <w:rFonts w:ascii="Times New Roman" w:hAnsi="Times New Roman"/>
          <w:b/>
          <w:sz w:val="24"/>
          <w:szCs w:val="24"/>
        </w:rPr>
        <w:t>Table</w:t>
      </w:r>
    </w:p>
    <w:p w14:paraId="759D87ED" w14:textId="77777777" w:rsidR="00672DF5" w:rsidRPr="00867249" w:rsidRDefault="00672DF5" w:rsidP="00672DF5">
      <w:pPr>
        <w:rPr>
          <w:rFonts w:ascii="Times New Roman" w:hAnsi="Times New Roman"/>
          <w:b/>
          <w:sz w:val="24"/>
          <w:szCs w:val="24"/>
        </w:rPr>
      </w:pPr>
    </w:p>
    <w:p w14:paraId="37748ACE" w14:textId="77777777" w:rsidR="00672DF5" w:rsidRPr="00867249" w:rsidRDefault="00055E25" w:rsidP="00672DF5">
      <w:pPr>
        <w:rPr>
          <w:rFonts w:ascii="Times New Roman" w:hAnsi="Times New Roman"/>
          <w:b/>
          <w:sz w:val="24"/>
          <w:szCs w:val="24"/>
        </w:rPr>
      </w:pPr>
      <w:r>
        <w:rPr>
          <w:rFonts w:ascii="Times New Roman" w:hAnsi="Times New Roman"/>
          <w:b/>
          <w:sz w:val="24"/>
          <w:szCs w:val="24"/>
        </w:rPr>
        <w:t>Figure 4</w:t>
      </w:r>
      <w:r w:rsidR="00672DF5" w:rsidRPr="00867249">
        <w:rPr>
          <w:rFonts w:ascii="Times New Roman" w:hAnsi="Times New Roman"/>
          <w:b/>
          <w:sz w:val="24"/>
          <w:szCs w:val="24"/>
        </w:rPr>
        <w:tab/>
        <w:t>Ground System Activity Schedule</w:t>
      </w:r>
    </w:p>
    <w:p w14:paraId="0CFDD67B" w14:textId="77777777" w:rsidR="00672DF5" w:rsidRPr="00C247E0" w:rsidRDefault="00672DF5" w:rsidP="00672DF5">
      <w:pPr>
        <w:pStyle w:val="Caption"/>
        <w:rPr>
          <w:rFonts w:ascii="Times New Roman" w:hAnsi="Times New Roman"/>
          <w:noProof/>
          <w:color w:val="auto"/>
          <w:sz w:val="24"/>
          <w:szCs w:val="24"/>
        </w:rPr>
      </w:pPr>
      <w:r w:rsidRPr="00C247E0">
        <w:rPr>
          <w:rFonts w:ascii="Times New Roman" w:hAnsi="Times New Roman"/>
          <w:b w:val="0"/>
          <w:color w:val="auto"/>
          <w:sz w:val="24"/>
          <w:szCs w:val="24"/>
        </w:rPr>
        <w:br w:type="page"/>
      </w:r>
    </w:p>
    <w:tbl>
      <w:tblPr>
        <w:tblW w:w="9140" w:type="dxa"/>
        <w:jc w:val="center"/>
        <w:tblLook w:val="04A0" w:firstRow="1" w:lastRow="0" w:firstColumn="1" w:lastColumn="0" w:noHBand="0" w:noVBand="1"/>
      </w:tblPr>
      <w:tblGrid>
        <w:gridCol w:w="1420"/>
        <w:gridCol w:w="2300"/>
        <w:gridCol w:w="1980"/>
        <w:gridCol w:w="3440"/>
      </w:tblGrid>
      <w:tr w:rsidR="00672DF5" w:rsidRPr="00D711E2" w14:paraId="0AE59C9F" w14:textId="77777777" w:rsidTr="00E80384">
        <w:trPr>
          <w:trHeight w:val="645"/>
          <w:jc w:val="center"/>
        </w:trPr>
        <w:tc>
          <w:tcPr>
            <w:tcW w:w="1420" w:type="dxa"/>
            <w:tcBorders>
              <w:top w:val="single" w:sz="8" w:space="0" w:color="auto"/>
              <w:left w:val="single" w:sz="8" w:space="0" w:color="auto"/>
              <w:bottom w:val="nil"/>
              <w:right w:val="single" w:sz="4" w:space="0" w:color="FFFFFF"/>
            </w:tcBorders>
            <w:shd w:val="clear" w:color="000000" w:fill="0000FF"/>
            <w:vAlign w:val="center"/>
            <w:hideMark/>
          </w:tcPr>
          <w:p w14:paraId="0119F7C4" w14:textId="77777777" w:rsidR="00672DF5" w:rsidRPr="002A1704" w:rsidRDefault="00672DF5" w:rsidP="00D77D4D">
            <w:pPr>
              <w:pStyle w:val="Caption"/>
              <w:jc w:val="center"/>
              <w:rPr>
                <w:rFonts w:ascii="Times New Roman" w:hAnsi="Times New Roman"/>
                <w:iCs/>
                <w:color w:val="FFFFFF" w:themeColor="background1"/>
                <w:sz w:val="20"/>
                <w:szCs w:val="24"/>
              </w:rPr>
            </w:pPr>
            <w:r w:rsidRPr="002A1704">
              <w:rPr>
                <w:rFonts w:ascii="Times New Roman" w:hAnsi="Times New Roman"/>
                <w:iCs/>
                <w:color w:val="FFFFFF" w:themeColor="background1"/>
                <w:sz w:val="20"/>
                <w:szCs w:val="24"/>
              </w:rPr>
              <w:lastRenderedPageBreak/>
              <w:t>Description</w:t>
            </w:r>
          </w:p>
        </w:tc>
        <w:tc>
          <w:tcPr>
            <w:tcW w:w="2300" w:type="dxa"/>
            <w:tcBorders>
              <w:top w:val="single" w:sz="8" w:space="0" w:color="auto"/>
              <w:left w:val="nil"/>
              <w:bottom w:val="nil"/>
              <w:right w:val="single" w:sz="4" w:space="0" w:color="FFFFFF"/>
            </w:tcBorders>
            <w:shd w:val="clear" w:color="000000" w:fill="0000FF"/>
            <w:vAlign w:val="center"/>
            <w:hideMark/>
          </w:tcPr>
          <w:p w14:paraId="5C42CDD4" w14:textId="77777777" w:rsidR="00672DF5" w:rsidRPr="002A1704" w:rsidRDefault="00672DF5" w:rsidP="00D77D4D">
            <w:pPr>
              <w:pStyle w:val="Caption"/>
              <w:jc w:val="center"/>
              <w:rPr>
                <w:rFonts w:ascii="Times New Roman" w:hAnsi="Times New Roman"/>
                <w:iCs/>
                <w:color w:val="FFFFFF" w:themeColor="background1"/>
                <w:sz w:val="20"/>
                <w:szCs w:val="24"/>
              </w:rPr>
            </w:pPr>
            <w:r w:rsidRPr="002A1704">
              <w:rPr>
                <w:rFonts w:ascii="Times New Roman" w:hAnsi="Times New Roman"/>
                <w:iCs/>
                <w:color w:val="FFFFFF" w:themeColor="background1"/>
                <w:sz w:val="20"/>
                <w:szCs w:val="24"/>
              </w:rPr>
              <w:t>Identification</w:t>
            </w:r>
          </w:p>
        </w:tc>
        <w:tc>
          <w:tcPr>
            <w:tcW w:w="1980" w:type="dxa"/>
            <w:tcBorders>
              <w:top w:val="single" w:sz="8" w:space="0" w:color="auto"/>
              <w:left w:val="nil"/>
              <w:bottom w:val="nil"/>
              <w:right w:val="single" w:sz="4" w:space="0" w:color="FFFFFF"/>
            </w:tcBorders>
            <w:shd w:val="clear" w:color="000000" w:fill="0000FF"/>
            <w:vAlign w:val="center"/>
            <w:hideMark/>
          </w:tcPr>
          <w:p w14:paraId="09DF1DA1" w14:textId="77777777" w:rsidR="00672DF5" w:rsidRPr="002A1704" w:rsidRDefault="00672DF5" w:rsidP="00D77D4D">
            <w:pPr>
              <w:pStyle w:val="Caption"/>
              <w:jc w:val="center"/>
              <w:rPr>
                <w:rFonts w:ascii="Times New Roman" w:hAnsi="Times New Roman"/>
                <w:iCs/>
                <w:color w:val="FFFFFF" w:themeColor="background1"/>
                <w:sz w:val="20"/>
                <w:szCs w:val="24"/>
              </w:rPr>
            </w:pPr>
            <w:r w:rsidRPr="002A1704">
              <w:rPr>
                <w:rFonts w:ascii="Times New Roman" w:hAnsi="Times New Roman"/>
                <w:iCs/>
                <w:color w:val="FFFFFF" w:themeColor="background1"/>
                <w:sz w:val="20"/>
                <w:szCs w:val="24"/>
              </w:rPr>
              <w:t>Prior to Passivation</w:t>
            </w:r>
          </w:p>
        </w:tc>
        <w:tc>
          <w:tcPr>
            <w:tcW w:w="3440" w:type="dxa"/>
            <w:tcBorders>
              <w:top w:val="single" w:sz="8" w:space="0" w:color="auto"/>
              <w:left w:val="nil"/>
              <w:bottom w:val="nil"/>
              <w:right w:val="single" w:sz="8" w:space="0" w:color="auto"/>
            </w:tcBorders>
            <w:shd w:val="clear" w:color="000000" w:fill="0000FF"/>
            <w:vAlign w:val="center"/>
            <w:hideMark/>
          </w:tcPr>
          <w:p w14:paraId="4F805FBC" w14:textId="77777777" w:rsidR="00672DF5" w:rsidRPr="002A1704" w:rsidRDefault="00672DF5" w:rsidP="00D77D4D">
            <w:pPr>
              <w:pStyle w:val="Caption"/>
              <w:jc w:val="center"/>
              <w:rPr>
                <w:rFonts w:ascii="Times New Roman" w:hAnsi="Times New Roman"/>
                <w:iCs/>
                <w:color w:val="FFFFFF" w:themeColor="background1"/>
                <w:sz w:val="20"/>
                <w:szCs w:val="24"/>
              </w:rPr>
            </w:pPr>
            <w:r w:rsidRPr="002A1704">
              <w:rPr>
                <w:rFonts w:ascii="Times New Roman" w:hAnsi="Times New Roman"/>
                <w:iCs/>
                <w:color w:val="FFFFFF" w:themeColor="background1"/>
                <w:sz w:val="20"/>
                <w:szCs w:val="24"/>
              </w:rPr>
              <w:t>After Passivation</w:t>
            </w:r>
          </w:p>
        </w:tc>
      </w:tr>
      <w:tr w:rsidR="00672DF5" w:rsidRPr="00D711E2" w14:paraId="25379215" w14:textId="77777777" w:rsidTr="00CA42FA">
        <w:trPr>
          <w:trHeight w:val="300"/>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633C4" w14:textId="77777777" w:rsidR="00672DF5" w:rsidRPr="002A1704" w:rsidRDefault="00CA42FA" w:rsidP="00D77D4D">
            <w:pPr>
              <w:pStyle w:val="Caption"/>
              <w:rPr>
                <w:rFonts w:ascii="Times New Roman" w:hAnsi="Times New Roman"/>
                <w:color w:val="auto"/>
                <w:sz w:val="20"/>
                <w:szCs w:val="24"/>
              </w:rPr>
            </w:pPr>
            <w:r>
              <w:rPr>
                <w:rFonts w:ascii="Times New Roman" w:hAnsi="Times New Roman"/>
                <w:color w:val="auto"/>
                <w:sz w:val="20"/>
                <w:szCs w:val="24"/>
              </w:rPr>
              <w:t>F</w:t>
            </w:r>
            <w:r w:rsidR="00672DF5" w:rsidRPr="002A1704">
              <w:rPr>
                <w:rFonts w:ascii="Times New Roman" w:hAnsi="Times New Roman"/>
                <w:color w:val="auto"/>
                <w:sz w:val="20"/>
                <w:szCs w:val="24"/>
              </w:rPr>
              <w:t>luids</w:t>
            </w:r>
          </w:p>
        </w:tc>
        <w:tc>
          <w:tcPr>
            <w:tcW w:w="2300" w:type="dxa"/>
            <w:tcBorders>
              <w:top w:val="single" w:sz="8" w:space="0" w:color="auto"/>
              <w:left w:val="nil"/>
              <w:right w:val="single" w:sz="4" w:space="0" w:color="auto"/>
            </w:tcBorders>
            <w:shd w:val="clear" w:color="auto" w:fill="auto"/>
            <w:vAlign w:val="center"/>
            <w:hideMark/>
          </w:tcPr>
          <w:p w14:paraId="59EC9BED"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Hydrazine Propellant</w:t>
            </w:r>
          </w:p>
        </w:tc>
        <w:tc>
          <w:tcPr>
            <w:tcW w:w="1980" w:type="dxa"/>
            <w:tcBorders>
              <w:top w:val="single" w:sz="8" w:space="0" w:color="auto"/>
              <w:left w:val="nil"/>
              <w:right w:val="single" w:sz="4" w:space="0" w:color="auto"/>
            </w:tcBorders>
            <w:shd w:val="clear" w:color="auto" w:fill="auto"/>
            <w:vAlign w:val="center"/>
            <w:hideMark/>
          </w:tcPr>
          <w:p w14:paraId="6526B600" w14:textId="77777777" w:rsidR="00672DF5" w:rsidRPr="002A1704" w:rsidRDefault="00AB68A8" w:rsidP="00D77D4D">
            <w:pPr>
              <w:pStyle w:val="Caption"/>
              <w:rPr>
                <w:rFonts w:ascii="Times New Roman" w:hAnsi="Times New Roman"/>
                <w:b w:val="0"/>
                <w:color w:val="auto"/>
                <w:sz w:val="20"/>
                <w:szCs w:val="24"/>
              </w:rPr>
            </w:pPr>
            <w:r>
              <w:rPr>
                <w:rFonts w:ascii="Times New Roman" w:hAnsi="Times New Roman"/>
                <w:b w:val="0"/>
                <w:color w:val="auto"/>
                <w:sz w:val="20"/>
                <w:szCs w:val="24"/>
              </w:rPr>
              <w:t>~0.3</w:t>
            </w:r>
            <w:r w:rsidR="00672DF5" w:rsidRPr="002A1704">
              <w:rPr>
                <w:rFonts w:ascii="Times New Roman" w:hAnsi="Times New Roman"/>
                <w:b w:val="0"/>
                <w:color w:val="auto"/>
                <w:sz w:val="20"/>
                <w:szCs w:val="24"/>
              </w:rPr>
              <w:t xml:space="preserve"> kg</w:t>
            </w:r>
          </w:p>
        </w:tc>
        <w:tc>
          <w:tcPr>
            <w:tcW w:w="3440" w:type="dxa"/>
            <w:tcBorders>
              <w:top w:val="single" w:sz="8" w:space="0" w:color="auto"/>
              <w:left w:val="nil"/>
              <w:right w:val="single" w:sz="8" w:space="0" w:color="auto"/>
            </w:tcBorders>
            <w:shd w:val="clear" w:color="auto" w:fill="auto"/>
            <w:vAlign w:val="center"/>
            <w:hideMark/>
          </w:tcPr>
          <w:p w14:paraId="19211537"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 xml:space="preserve"> Nominally Depleted</w:t>
            </w:r>
          </w:p>
        </w:tc>
      </w:tr>
      <w:tr w:rsidR="00672DF5" w:rsidRPr="00D711E2" w14:paraId="77E608A8" w14:textId="77777777" w:rsidTr="00CA42FA">
        <w:trPr>
          <w:trHeight w:val="30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5FEC04D2" w14:textId="77777777" w:rsidR="00672DF5" w:rsidRPr="002A1704" w:rsidRDefault="00672DF5" w:rsidP="00D77D4D">
            <w:pPr>
              <w:pStyle w:val="Caption"/>
              <w:rPr>
                <w:rFonts w:ascii="Times New Roman" w:hAnsi="Times New Roman"/>
                <w:color w:val="auto"/>
                <w:sz w:val="20"/>
                <w:szCs w:val="24"/>
              </w:rPr>
            </w:pPr>
          </w:p>
        </w:tc>
        <w:tc>
          <w:tcPr>
            <w:tcW w:w="2300" w:type="dxa"/>
            <w:tcBorders>
              <w:left w:val="nil"/>
              <w:bottom w:val="single" w:sz="4" w:space="0" w:color="auto"/>
              <w:right w:val="single" w:sz="4" w:space="0" w:color="auto"/>
            </w:tcBorders>
            <w:shd w:val="clear" w:color="auto" w:fill="auto"/>
            <w:vAlign w:val="center"/>
            <w:hideMark/>
          </w:tcPr>
          <w:p w14:paraId="7C81DA48"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 </w:t>
            </w:r>
          </w:p>
        </w:tc>
        <w:tc>
          <w:tcPr>
            <w:tcW w:w="1980" w:type="dxa"/>
            <w:tcBorders>
              <w:top w:val="nil"/>
              <w:left w:val="nil"/>
              <w:bottom w:val="single" w:sz="4" w:space="0" w:color="auto"/>
              <w:right w:val="single" w:sz="4" w:space="0" w:color="auto"/>
            </w:tcBorders>
            <w:shd w:val="clear" w:color="auto" w:fill="auto"/>
            <w:vAlign w:val="center"/>
            <w:hideMark/>
          </w:tcPr>
          <w:p w14:paraId="1C9FEEE0"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(Prior to disposal)</w:t>
            </w:r>
          </w:p>
        </w:tc>
        <w:tc>
          <w:tcPr>
            <w:tcW w:w="3440" w:type="dxa"/>
            <w:tcBorders>
              <w:top w:val="nil"/>
              <w:left w:val="nil"/>
              <w:bottom w:val="single" w:sz="4" w:space="0" w:color="auto"/>
              <w:right w:val="single" w:sz="8" w:space="0" w:color="auto"/>
            </w:tcBorders>
            <w:shd w:val="clear" w:color="auto" w:fill="auto"/>
            <w:vAlign w:val="center"/>
            <w:hideMark/>
          </w:tcPr>
          <w:p w14:paraId="3E9BBE73" w14:textId="77777777" w:rsidR="00672DF5" w:rsidRPr="002A1704" w:rsidRDefault="00672DF5" w:rsidP="00D77D4D">
            <w:pPr>
              <w:pStyle w:val="Caption"/>
              <w:rPr>
                <w:rFonts w:ascii="Times New Roman" w:hAnsi="Times New Roman"/>
                <w:b w:val="0"/>
                <w:color w:val="auto"/>
                <w:sz w:val="20"/>
                <w:szCs w:val="24"/>
              </w:rPr>
            </w:pPr>
          </w:p>
        </w:tc>
      </w:tr>
      <w:tr w:rsidR="00672DF5" w:rsidRPr="00D711E2" w14:paraId="334BBF27" w14:textId="77777777" w:rsidTr="00CA42FA">
        <w:trPr>
          <w:trHeight w:val="510"/>
          <w:jc w:val="center"/>
        </w:trPr>
        <w:tc>
          <w:tcPr>
            <w:tcW w:w="1420" w:type="dxa"/>
            <w:tcBorders>
              <w:top w:val="nil"/>
              <w:left w:val="single" w:sz="4" w:space="0" w:color="auto"/>
              <w:bottom w:val="single" w:sz="4" w:space="0" w:color="auto"/>
              <w:right w:val="single" w:sz="4" w:space="0" w:color="auto"/>
            </w:tcBorders>
            <w:shd w:val="clear" w:color="000000" w:fill="DCE6F1"/>
            <w:vAlign w:val="center"/>
            <w:hideMark/>
          </w:tcPr>
          <w:p w14:paraId="4EE70ECA" w14:textId="77777777" w:rsidR="00672DF5" w:rsidRPr="002A1704" w:rsidRDefault="00672DF5" w:rsidP="00D77D4D">
            <w:pPr>
              <w:pStyle w:val="Caption"/>
              <w:rPr>
                <w:rFonts w:ascii="Times New Roman" w:hAnsi="Times New Roman"/>
                <w:color w:val="auto"/>
                <w:sz w:val="20"/>
                <w:szCs w:val="24"/>
              </w:rPr>
            </w:pPr>
            <w:r w:rsidRPr="002A1704">
              <w:rPr>
                <w:rFonts w:ascii="Times New Roman" w:hAnsi="Times New Roman"/>
                <w:color w:val="auto"/>
                <w:sz w:val="20"/>
                <w:szCs w:val="24"/>
              </w:rPr>
              <w:t>Pyrotechnic Devices</w:t>
            </w:r>
          </w:p>
        </w:tc>
        <w:tc>
          <w:tcPr>
            <w:tcW w:w="2300" w:type="dxa"/>
            <w:tcBorders>
              <w:top w:val="single" w:sz="4" w:space="0" w:color="auto"/>
              <w:left w:val="nil"/>
              <w:bottom w:val="single" w:sz="4" w:space="0" w:color="auto"/>
              <w:right w:val="single" w:sz="4" w:space="0" w:color="auto"/>
            </w:tcBorders>
            <w:shd w:val="clear" w:color="000000" w:fill="DCE6F1"/>
            <w:vAlign w:val="center"/>
            <w:hideMark/>
          </w:tcPr>
          <w:p w14:paraId="112F3BAB"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None</w:t>
            </w:r>
          </w:p>
        </w:tc>
        <w:tc>
          <w:tcPr>
            <w:tcW w:w="1980" w:type="dxa"/>
            <w:tcBorders>
              <w:top w:val="single" w:sz="4" w:space="0" w:color="auto"/>
              <w:left w:val="nil"/>
              <w:bottom w:val="single" w:sz="4" w:space="0" w:color="auto"/>
              <w:right w:val="single" w:sz="4" w:space="0" w:color="auto"/>
            </w:tcBorders>
            <w:shd w:val="clear" w:color="000000" w:fill="DCE6F1"/>
            <w:vAlign w:val="center"/>
            <w:hideMark/>
          </w:tcPr>
          <w:p w14:paraId="5C10D241"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N/A</w:t>
            </w:r>
          </w:p>
        </w:tc>
        <w:tc>
          <w:tcPr>
            <w:tcW w:w="3440" w:type="dxa"/>
            <w:tcBorders>
              <w:top w:val="single" w:sz="4" w:space="0" w:color="auto"/>
              <w:left w:val="nil"/>
              <w:bottom w:val="single" w:sz="4" w:space="0" w:color="auto"/>
              <w:right w:val="single" w:sz="8" w:space="0" w:color="auto"/>
            </w:tcBorders>
            <w:shd w:val="clear" w:color="000000" w:fill="DCE6F1"/>
            <w:vAlign w:val="center"/>
            <w:hideMark/>
          </w:tcPr>
          <w:p w14:paraId="0C5EFE3A"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N/A</w:t>
            </w:r>
          </w:p>
        </w:tc>
      </w:tr>
      <w:tr w:rsidR="00672DF5" w:rsidRPr="00D711E2" w14:paraId="28A987E3" w14:textId="77777777" w:rsidTr="00E80384">
        <w:trPr>
          <w:trHeight w:val="51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BF10AF7" w14:textId="77777777" w:rsidR="00672DF5" w:rsidRPr="002A1704" w:rsidRDefault="00672DF5" w:rsidP="00D77D4D">
            <w:pPr>
              <w:pStyle w:val="Caption"/>
              <w:rPr>
                <w:rFonts w:ascii="Times New Roman" w:hAnsi="Times New Roman"/>
                <w:color w:val="auto"/>
                <w:sz w:val="20"/>
                <w:szCs w:val="24"/>
              </w:rPr>
            </w:pPr>
            <w:r w:rsidRPr="002A1704">
              <w:rPr>
                <w:rFonts w:ascii="Times New Roman" w:hAnsi="Times New Roman"/>
                <w:color w:val="auto"/>
                <w:sz w:val="20"/>
                <w:szCs w:val="24"/>
              </w:rPr>
              <w:t>Electrical Storage</w:t>
            </w:r>
          </w:p>
        </w:tc>
        <w:tc>
          <w:tcPr>
            <w:tcW w:w="2300" w:type="dxa"/>
            <w:tcBorders>
              <w:top w:val="nil"/>
              <w:left w:val="nil"/>
              <w:bottom w:val="single" w:sz="4" w:space="0" w:color="auto"/>
              <w:right w:val="single" w:sz="4" w:space="0" w:color="auto"/>
            </w:tcBorders>
            <w:shd w:val="clear" w:color="auto" w:fill="auto"/>
            <w:vAlign w:val="center"/>
            <w:hideMark/>
          </w:tcPr>
          <w:p w14:paraId="693E90BA"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Battery</w:t>
            </w:r>
          </w:p>
        </w:tc>
        <w:tc>
          <w:tcPr>
            <w:tcW w:w="1980" w:type="dxa"/>
            <w:tcBorders>
              <w:top w:val="nil"/>
              <w:left w:val="nil"/>
              <w:bottom w:val="single" w:sz="4" w:space="0" w:color="auto"/>
              <w:right w:val="single" w:sz="4" w:space="0" w:color="auto"/>
            </w:tcBorders>
            <w:shd w:val="clear" w:color="auto" w:fill="auto"/>
            <w:vAlign w:val="center"/>
            <w:hideMark/>
          </w:tcPr>
          <w:p w14:paraId="20431819"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Fully Operational</w:t>
            </w:r>
          </w:p>
        </w:tc>
        <w:tc>
          <w:tcPr>
            <w:tcW w:w="3440" w:type="dxa"/>
            <w:tcBorders>
              <w:top w:val="nil"/>
              <w:left w:val="nil"/>
              <w:bottom w:val="single" w:sz="4" w:space="0" w:color="auto"/>
              <w:right w:val="single" w:sz="8" w:space="0" w:color="auto"/>
            </w:tcBorders>
            <w:shd w:val="clear" w:color="auto" w:fill="auto"/>
            <w:vAlign w:val="center"/>
            <w:hideMark/>
          </w:tcPr>
          <w:p w14:paraId="49003978"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Minimum charge rate</w:t>
            </w:r>
          </w:p>
        </w:tc>
      </w:tr>
      <w:tr w:rsidR="00672DF5" w:rsidRPr="00D711E2" w14:paraId="2CD7BF06" w14:textId="77777777" w:rsidTr="00E80384">
        <w:trPr>
          <w:trHeight w:val="510"/>
          <w:jc w:val="center"/>
        </w:trPr>
        <w:tc>
          <w:tcPr>
            <w:tcW w:w="1420" w:type="dxa"/>
            <w:tcBorders>
              <w:top w:val="nil"/>
              <w:left w:val="single" w:sz="4" w:space="0" w:color="auto"/>
              <w:bottom w:val="single" w:sz="4" w:space="0" w:color="auto"/>
              <w:right w:val="single" w:sz="4" w:space="0" w:color="auto"/>
            </w:tcBorders>
            <w:shd w:val="clear" w:color="000000" w:fill="DCE6F1"/>
            <w:vAlign w:val="center"/>
            <w:hideMark/>
          </w:tcPr>
          <w:p w14:paraId="0ACEDA66" w14:textId="77777777" w:rsidR="00672DF5" w:rsidRPr="002A1704" w:rsidRDefault="00672DF5" w:rsidP="00D77D4D">
            <w:pPr>
              <w:pStyle w:val="Caption"/>
              <w:rPr>
                <w:rFonts w:ascii="Times New Roman" w:hAnsi="Times New Roman"/>
                <w:color w:val="auto"/>
                <w:sz w:val="20"/>
                <w:szCs w:val="24"/>
              </w:rPr>
            </w:pPr>
            <w:r w:rsidRPr="002A1704">
              <w:rPr>
                <w:rFonts w:ascii="Times New Roman" w:hAnsi="Times New Roman"/>
                <w:color w:val="auto"/>
                <w:sz w:val="20"/>
                <w:szCs w:val="24"/>
              </w:rPr>
              <w:t>Electrical Generation</w:t>
            </w:r>
          </w:p>
        </w:tc>
        <w:tc>
          <w:tcPr>
            <w:tcW w:w="2300" w:type="dxa"/>
            <w:tcBorders>
              <w:top w:val="nil"/>
              <w:left w:val="nil"/>
              <w:bottom w:val="single" w:sz="4" w:space="0" w:color="auto"/>
              <w:right w:val="single" w:sz="4" w:space="0" w:color="auto"/>
            </w:tcBorders>
            <w:shd w:val="clear" w:color="000000" w:fill="DCE6F1"/>
            <w:vAlign w:val="center"/>
            <w:hideMark/>
          </w:tcPr>
          <w:p w14:paraId="3C9D20BF"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Solar Arrays</w:t>
            </w:r>
          </w:p>
        </w:tc>
        <w:tc>
          <w:tcPr>
            <w:tcW w:w="1980" w:type="dxa"/>
            <w:tcBorders>
              <w:top w:val="nil"/>
              <w:left w:val="nil"/>
              <w:bottom w:val="single" w:sz="4" w:space="0" w:color="auto"/>
              <w:right w:val="single" w:sz="4" w:space="0" w:color="auto"/>
            </w:tcBorders>
            <w:shd w:val="clear" w:color="000000" w:fill="DCE6F1"/>
            <w:vAlign w:val="center"/>
            <w:hideMark/>
          </w:tcPr>
          <w:p w14:paraId="72FE00DF"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Fully Operational</w:t>
            </w:r>
          </w:p>
        </w:tc>
        <w:tc>
          <w:tcPr>
            <w:tcW w:w="3440" w:type="dxa"/>
            <w:tcBorders>
              <w:top w:val="nil"/>
              <w:left w:val="nil"/>
              <w:bottom w:val="single" w:sz="4" w:space="0" w:color="auto"/>
              <w:right w:val="single" w:sz="8" w:space="0" w:color="auto"/>
            </w:tcBorders>
            <w:shd w:val="clear" w:color="000000" w:fill="DCE6F1"/>
            <w:vAlign w:val="center"/>
            <w:hideMark/>
          </w:tcPr>
          <w:p w14:paraId="157461C7" w14:textId="77777777" w:rsidR="00672DF5" w:rsidRPr="002A1704" w:rsidRDefault="00AB68A8" w:rsidP="00AB68A8">
            <w:pPr>
              <w:pStyle w:val="Caption"/>
              <w:rPr>
                <w:rFonts w:ascii="Times New Roman" w:hAnsi="Times New Roman"/>
                <w:b w:val="0"/>
                <w:color w:val="auto"/>
                <w:sz w:val="20"/>
                <w:szCs w:val="24"/>
              </w:rPr>
            </w:pPr>
            <w:r>
              <w:rPr>
                <w:rFonts w:ascii="Times New Roman" w:hAnsi="Times New Roman"/>
                <w:b w:val="0"/>
                <w:color w:val="auto"/>
                <w:sz w:val="20"/>
                <w:szCs w:val="24"/>
              </w:rPr>
              <w:t>Parked in a neutral position.</w:t>
            </w:r>
          </w:p>
        </w:tc>
      </w:tr>
      <w:tr w:rsidR="00672DF5" w:rsidRPr="00D711E2" w14:paraId="055A29D4" w14:textId="77777777" w:rsidTr="00E80384">
        <w:trPr>
          <w:trHeight w:val="51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BC817B4" w14:textId="77777777" w:rsidR="00672DF5" w:rsidRPr="002A1704" w:rsidRDefault="00672DF5" w:rsidP="00D77D4D">
            <w:pPr>
              <w:pStyle w:val="Caption"/>
              <w:rPr>
                <w:rFonts w:ascii="Times New Roman" w:hAnsi="Times New Roman"/>
                <w:color w:val="auto"/>
                <w:sz w:val="20"/>
                <w:szCs w:val="24"/>
              </w:rPr>
            </w:pPr>
            <w:r w:rsidRPr="002A1704">
              <w:rPr>
                <w:rFonts w:ascii="Times New Roman" w:hAnsi="Times New Roman"/>
                <w:color w:val="auto"/>
                <w:sz w:val="20"/>
                <w:szCs w:val="24"/>
              </w:rPr>
              <w:t>Experiment Gases</w:t>
            </w:r>
          </w:p>
        </w:tc>
        <w:tc>
          <w:tcPr>
            <w:tcW w:w="2300" w:type="dxa"/>
            <w:tcBorders>
              <w:top w:val="nil"/>
              <w:left w:val="nil"/>
              <w:bottom w:val="single" w:sz="4" w:space="0" w:color="auto"/>
              <w:right w:val="single" w:sz="4" w:space="0" w:color="auto"/>
            </w:tcBorders>
            <w:shd w:val="clear" w:color="auto" w:fill="auto"/>
            <w:vAlign w:val="center"/>
            <w:hideMark/>
          </w:tcPr>
          <w:p w14:paraId="76423C03" w14:textId="77777777" w:rsidR="00672DF5" w:rsidRPr="002A1704" w:rsidRDefault="00AB68A8" w:rsidP="00D77D4D">
            <w:pPr>
              <w:pStyle w:val="Caption"/>
              <w:rPr>
                <w:rFonts w:ascii="Times New Roman" w:hAnsi="Times New Roman"/>
                <w:b w:val="0"/>
                <w:color w:val="auto"/>
                <w:sz w:val="20"/>
                <w:szCs w:val="24"/>
              </w:rPr>
            </w:pPr>
            <w:r>
              <w:rPr>
                <w:rFonts w:ascii="Times New Roman" w:hAnsi="Times New Roman"/>
                <w:b w:val="0"/>
                <w:color w:val="auto"/>
                <w:sz w:val="20"/>
                <w:szCs w:val="24"/>
              </w:rPr>
              <w:t>None</w:t>
            </w:r>
          </w:p>
        </w:tc>
        <w:tc>
          <w:tcPr>
            <w:tcW w:w="1980" w:type="dxa"/>
            <w:tcBorders>
              <w:top w:val="nil"/>
              <w:left w:val="nil"/>
              <w:bottom w:val="single" w:sz="4" w:space="0" w:color="auto"/>
              <w:right w:val="single" w:sz="4" w:space="0" w:color="auto"/>
            </w:tcBorders>
            <w:shd w:val="clear" w:color="auto" w:fill="auto"/>
            <w:vAlign w:val="center"/>
            <w:hideMark/>
          </w:tcPr>
          <w:p w14:paraId="66054762" w14:textId="77777777" w:rsidR="00672DF5" w:rsidRPr="002A1704" w:rsidRDefault="00AB68A8" w:rsidP="00D77D4D">
            <w:pPr>
              <w:pStyle w:val="Caption"/>
              <w:rPr>
                <w:rFonts w:ascii="Times New Roman" w:hAnsi="Times New Roman"/>
                <w:b w:val="0"/>
                <w:color w:val="auto"/>
                <w:sz w:val="20"/>
                <w:szCs w:val="24"/>
              </w:rPr>
            </w:pPr>
            <w:r>
              <w:rPr>
                <w:rFonts w:ascii="Times New Roman" w:hAnsi="Times New Roman"/>
                <w:b w:val="0"/>
                <w:color w:val="auto"/>
                <w:sz w:val="20"/>
                <w:szCs w:val="24"/>
              </w:rPr>
              <w:t>N/A</w:t>
            </w:r>
          </w:p>
        </w:tc>
        <w:tc>
          <w:tcPr>
            <w:tcW w:w="3440" w:type="dxa"/>
            <w:tcBorders>
              <w:top w:val="nil"/>
              <w:left w:val="nil"/>
              <w:bottom w:val="single" w:sz="4" w:space="0" w:color="auto"/>
              <w:right w:val="single" w:sz="8" w:space="0" w:color="auto"/>
            </w:tcBorders>
            <w:shd w:val="clear" w:color="auto" w:fill="auto"/>
            <w:vAlign w:val="center"/>
            <w:hideMark/>
          </w:tcPr>
          <w:p w14:paraId="73906406" w14:textId="77777777" w:rsidR="00672DF5" w:rsidRPr="002A1704" w:rsidRDefault="00AB68A8" w:rsidP="00D77D4D">
            <w:pPr>
              <w:pStyle w:val="Caption"/>
              <w:rPr>
                <w:rFonts w:ascii="Times New Roman" w:hAnsi="Times New Roman"/>
                <w:b w:val="0"/>
                <w:color w:val="auto"/>
                <w:sz w:val="20"/>
                <w:szCs w:val="24"/>
              </w:rPr>
            </w:pPr>
            <w:r>
              <w:rPr>
                <w:rFonts w:ascii="Times New Roman" w:hAnsi="Times New Roman"/>
                <w:b w:val="0"/>
                <w:color w:val="auto"/>
                <w:sz w:val="20"/>
                <w:szCs w:val="24"/>
              </w:rPr>
              <w:t>N/A</w:t>
            </w:r>
          </w:p>
        </w:tc>
      </w:tr>
      <w:tr w:rsidR="00672DF5" w:rsidRPr="00D711E2" w14:paraId="0EE999CD" w14:textId="77777777" w:rsidTr="00E80384">
        <w:trPr>
          <w:trHeight w:val="510"/>
          <w:jc w:val="center"/>
        </w:trPr>
        <w:tc>
          <w:tcPr>
            <w:tcW w:w="1420" w:type="dxa"/>
            <w:tcBorders>
              <w:top w:val="nil"/>
              <w:left w:val="single" w:sz="4" w:space="0" w:color="auto"/>
              <w:bottom w:val="single" w:sz="4" w:space="0" w:color="auto"/>
              <w:right w:val="single" w:sz="4" w:space="0" w:color="auto"/>
            </w:tcBorders>
            <w:shd w:val="clear" w:color="000000" w:fill="DCE6F1"/>
            <w:vAlign w:val="center"/>
            <w:hideMark/>
          </w:tcPr>
          <w:p w14:paraId="6F035000" w14:textId="77777777" w:rsidR="00672DF5" w:rsidRPr="002A1704" w:rsidRDefault="00672DF5" w:rsidP="00D77D4D">
            <w:pPr>
              <w:pStyle w:val="Caption"/>
              <w:rPr>
                <w:rFonts w:ascii="Times New Roman" w:hAnsi="Times New Roman"/>
                <w:color w:val="auto"/>
                <w:sz w:val="20"/>
                <w:szCs w:val="24"/>
              </w:rPr>
            </w:pPr>
            <w:r w:rsidRPr="002A1704">
              <w:rPr>
                <w:rFonts w:ascii="Times New Roman" w:hAnsi="Times New Roman"/>
                <w:color w:val="auto"/>
                <w:sz w:val="20"/>
                <w:szCs w:val="24"/>
              </w:rPr>
              <w:t>Radioactive Materials</w:t>
            </w:r>
          </w:p>
        </w:tc>
        <w:tc>
          <w:tcPr>
            <w:tcW w:w="2300" w:type="dxa"/>
            <w:tcBorders>
              <w:top w:val="nil"/>
              <w:left w:val="nil"/>
              <w:bottom w:val="single" w:sz="4" w:space="0" w:color="auto"/>
              <w:right w:val="single" w:sz="4" w:space="0" w:color="auto"/>
            </w:tcBorders>
            <w:shd w:val="clear" w:color="000000" w:fill="DCE6F1"/>
            <w:vAlign w:val="center"/>
            <w:hideMark/>
          </w:tcPr>
          <w:p w14:paraId="6D2113B9" w14:textId="77777777" w:rsidR="00672DF5" w:rsidRPr="002A1704" w:rsidRDefault="00AB68A8" w:rsidP="00D77D4D">
            <w:pPr>
              <w:pStyle w:val="Caption"/>
              <w:rPr>
                <w:rFonts w:ascii="Times New Roman" w:hAnsi="Times New Roman"/>
                <w:b w:val="0"/>
                <w:color w:val="auto"/>
                <w:sz w:val="20"/>
                <w:szCs w:val="24"/>
              </w:rPr>
            </w:pPr>
            <w:r>
              <w:rPr>
                <w:rFonts w:ascii="Times New Roman" w:hAnsi="Times New Roman"/>
                <w:b w:val="0"/>
                <w:color w:val="auto"/>
                <w:sz w:val="20"/>
                <w:szCs w:val="24"/>
              </w:rPr>
              <w:t>None</w:t>
            </w:r>
          </w:p>
        </w:tc>
        <w:tc>
          <w:tcPr>
            <w:tcW w:w="1980" w:type="dxa"/>
            <w:tcBorders>
              <w:top w:val="nil"/>
              <w:left w:val="nil"/>
              <w:bottom w:val="single" w:sz="4" w:space="0" w:color="auto"/>
              <w:right w:val="single" w:sz="4" w:space="0" w:color="auto"/>
            </w:tcBorders>
            <w:shd w:val="clear" w:color="000000" w:fill="DCE6F1"/>
            <w:vAlign w:val="center"/>
            <w:hideMark/>
          </w:tcPr>
          <w:p w14:paraId="28FE86A3"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N/A</w:t>
            </w:r>
          </w:p>
        </w:tc>
        <w:tc>
          <w:tcPr>
            <w:tcW w:w="3440" w:type="dxa"/>
            <w:tcBorders>
              <w:top w:val="nil"/>
              <w:left w:val="nil"/>
              <w:bottom w:val="single" w:sz="4" w:space="0" w:color="auto"/>
              <w:right w:val="single" w:sz="8" w:space="0" w:color="auto"/>
            </w:tcBorders>
            <w:shd w:val="clear" w:color="000000" w:fill="DCE6F1"/>
            <w:vAlign w:val="center"/>
            <w:hideMark/>
          </w:tcPr>
          <w:p w14:paraId="477FDA61"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N/A</w:t>
            </w:r>
          </w:p>
        </w:tc>
      </w:tr>
      <w:tr w:rsidR="00672DF5" w:rsidRPr="00D711E2" w14:paraId="6DD81FA0" w14:textId="77777777" w:rsidTr="00E80384">
        <w:trPr>
          <w:trHeight w:val="51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32BE09CB" w14:textId="77777777" w:rsidR="00672DF5" w:rsidRPr="002A1704" w:rsidRDefault="00672DF5" w:rsidP="00D77D4D">
            <w:pPr>
              <w:pStyle w:val="Caption"/>
              <w:rPr>
                <w:rFonts w:ascii="Times New Roman" w:hAnsi="Times New Roman"/>
                <w:color w:val="auto"/>
                <w:sz w:val="20"/>
                <w:szCs w:val="24"/>
              </w:rPr>
            </w:pPr>
            <w:r w:rsidRPr="002A1704">
              <w:rPr>
                <w:rFonts w:ascii="Times New Roman" w:hAnsi="Times New Roman"/>
                <w:color w:val="auto"/>
                <w:sz w:val="20"/>
                <w:szCs w:val="24"/>
              </w:rPr>
              <w:t>Transmitters</w:t>
            </w:r>
          </w:p>
        </w:tc>
        <w:tc>
          <w:tcPr>
            <w:tcW w:w="2300" w:type="dxa"/>
            <w:tcBorders>
              <w:top w:val="nil"/>
              <w:left w:val="nil"/>
              <w:bottom w:val="single" w:sz="4" w:space="0" w:color="auto"/>
              <w:right w:val="single" w:sz="4" w:space="0" w:color="auto"/>
            </w:tcBorders>
            <w:shd w:val="clear" w:color="auto" w:fill="auto"/>
            <w:vAlign w:val="center"/>
            <w:hideMark/>
          </w:tcPr>
          <w:p w14:paraId="3F8A6CB0"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S-Band, X-Band Modulators,</w:t>
            </w:r>
          </w:p>
        </w:tc>
        <w:tc>
          <w:tcPr>
            <w:tcW w:w="1980" w:type="dxa"/>
            <w:vMerge w:val="restart"/>
            <w:tcBorders>
              <w:top w:val="nil"/>
              <w:left w:val="nil"/>
              <w:bottom w:val="single" w:sz="4" w:space="0" w:color="auto"/>
              <w:right w:val="single" w:sz="4" w:space="0" w:color="auto"/>
            </w:tcBorders>
            <w:shd w:val="clear" w:color="auto" w:fill="auto"/>
            <w:vAlign w:val="center"/>
            <w:hideMark/>
          </w:tcPr>
          <w:p w14:paraId="3C7881C4"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Operational</w:t>
            </w:r>
          </w:p>
        </w:tc>
        <w:tc>
          <w:tcPr>
            <w:tcW w:w="3440" w:type="dxa"/>
            <w:vMerge w:val="restart"/>
            <w:tcBorders>
              <w:top w:val="nil"/>
              <w:left w:val="single" w:sz="4" w:space="0" w:color="auto"/>
              <w:bottom w:val="single" w:sz="4" w:space="0" w:color="auto"/>
              <w:right w:val="single" w:sz="8" w:space="0" w:color="auto"/>
            </w:tcBorders>
            <w:shd w:val="clear" w:color="auto" w:fill="auto"/>
            <w:vAlign w:val="center"/>
            <w:hideMark/>
          </w:tcPr>
          <w:p w14:paraId="76171045"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Powered off</w:t>
            </w:r>
          </w:p>
        </w:tc>
      </w:tr>
      <w:tr w:rsidR="00672DF5" w:rsidRPr="00D711E2" w14:paraId="32637B00" w14:textId="77777777" w:rsidTr="00E80384">
        <w:trPr>
          <w:trHeight w:val="300"/>
          <w:jc w:val="center"/>
        </w:trPr>
        <w:tc>
          <w:tcPr>
            <w:tcW w:w="1420" w:type="dxa"/>
            <w:vMerge/>
            <w:tcBorders>
              <w:top w:val="nil"/>
              <w:left w:val="single" w:sz="4" w:space="0" w:color="auto"/>
              <w:bottom w:val="single" w:sz="4" w:space="0" w:color="auto"/>
              <w:right w:val="single" w:sz="4" w:space="0" w:color="auto"/>
            </w:tcBorders>
            <w:vAlign w:val="center"/>
            <w:hideMark/>
          </w:tcPr>
          <w:p w14:paraId="17422102" w14:textId="77777777" w:rsidR="00672DF5" w:rsidRPr="002A1704" w:rsidRDefault="00672DF5" w:rsidP="00D77D4D">
            <w:pPr>
              <w:pStyle w:val="Caption"/>
              <w:rPr>
                <w:rFonts w:ascii="Times New Roman" w:hAnsi="Times New Roman"/>
                <w:color w:val="auto"/>
                <w:sz w:val="20"/>
                <w:szCs w:val="24"/>
              </w:rPr>
            </w:pPr>
          </w:p>
        </w:tc>
        <w:tc>
          <w:tcPr>
            <w:tcW w:w="2300" w:type="dxa"/>
            <w:tcBorders>
              <w:top w:val="nil"/>
              <w:left w:val="nil"/>
              <w:bottom w:val="single" w:sz="4" w:space="0" w:color="auto"/>
              <w:right w:val="single" w:sz="4" w:space="0" w:color="auto"/>
            </w:tcBorders>
            <w:shd w:val="clear" w:color="auto" w:fill="auto"/>
            <w:vAlign w:val="center"/>
            <w:hideMark/>
          </w:tcPr>
          <w:p w14:paraId="5EF90225"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X-Band Amplifiers</w:t>
            </w:r>
          </w:p>
        </w:tc>
        <w:tc>
          <w:tcPr>
            <w:tcW w:w="1980" w:type="dxa"/>
            <w:vMerge/>
            <w:tcBorders>
              <w:top w:val="nil"/>
              <w:left w:val="nil"/>
              <w:bottom w:val="single" w:sz="4" w:space="0" w:color="auto"/>
              <w:right w:val="single" w:sz="4" w:space="0" w:color="auto"/>
            </w:tcBorders>
            <w:vAlign w:val="center"/>
            <w:hideMark/>
          </w:tcPr>
          <w:p w14:paraId="11D43D08" w14:textId="77777777" w:rsidR="00672DF5" w:rsidRPr="002A1704" w:rsidRDefault="00672DF5" w:rsidP="00D77D4D">
            <w:pPr>
              <w:pStyle w:val="Caption"/>
              <w:rPr>
                <w:rFonts w:ascii="Times New Roman" w:hAnsi="Times New Roman"/>
                <w:b w:val="0"/>
                <w:color w:val="auto"/>
                <w:sz w:val="20"/>
                <w:szCs w:val="24"/>
              </w:rPr>
            </w:pPr>
          </w:p>
        </w:tc>
        <w:tc>
          <w:tcPr>
            <w:tcW w:w="3440" w:type="dxa"/>
            <w:vMerge/>
            <w:tcBorders>
              <w:top w:val="nil"/>
              <w:left w:val="single" w:sz="4" w:space="0" w:color="auto"/>
              <w:bottom w:val="single" w:sz="4" w:space="0" w:color="auto"/>
              <w:right w:val="single" w:sz="8" w:space="0" w:color="auto"/>
            </w:tcBorders>
            <w:vAlign w:val="center"/>
            <w:hideMark/>
          </w:tcPr>
          <w:p w14:paraId="16360B7D" w14:textId="77777777" w:rsidR="00672DF5" w:rsidRPr="002A1704" w:rsidRDefault="00672DF5" w:rsidP="00D77D4D">
            <w:pPr>
              <w:pStyle w:val="Caption"/>
              <w:rPr>
                <w:rFonts w:ascii="Times New Roman" w:hAnsi="Times New Roman"/>
                <w:b w:val="0"/>
                <w:color w:val="auto"/>
                <w:sz w:val="20"/>
                <w:szCs w:val="24"/>
              </w:rPr>
            </w:pPr>
          </w:p>
        </w:tc>
      </w:tr>
      <w:tr w:rsidR="00672DF5" w:rsidRPr="00D711E2" w14:paraId="594D20EF" w14:textId="77777777" w:rsidTr="00E80384">
        <w:trPr>
          <w:trHeight w:val="510"/>
          <w:jc w:val="center"/>
        </w:trPr>
        <w:tc>
          <w:tcPr>
            <w:tcW w:w="1420" w:type="dxa"/>
            <w:tcBorders>
              <w:top w:val="nil"/>
              <w:left w:val="single" w:sz="4" w:space="0" w:color="auto"/>
              <w:bottom w:val="single" w:sz="4" w:space="0" w:color="auto"/>
              <w:right w:val="single" w:sz="4" w:space="0" w:color="auto"/>
            </w:tcBorders>
            <w:shd w:val="clear" w:color="000000" w:fill="DCE6F1"/>
            <w:vAlign w:val="center"/>
            <w:hideMark/>
          </w:tcPr>
          <w:p w14:paraId="2D727882" w14:textId="77777777" w:rsidR="00672DF5" w:rsidRPr="002A1704" w:rsidRDefault="00672DF5" w:rsidP="00D77D4D">
            <w:pPr>
              <w:pStyle w:val="Caption"/>
              <w:rPr>
                <w:rFonts w:ascii="Times New Roman" w:hAnsi="Times New Roman"/>
                <w:color w:val="auto"/>
                <w:sz w:val="20"/>
                <w:szCs w:val="24"/>
              </w:rPr>
            </w:pPr>
            <w:r w:rsidRPr="002A1704">
              <w:rPr>
                <w:rFonts w:ascii="Times New Roman" w:hAnsi="Times New Roman"/>
                <w:color w:val="auto"/>
                <w:sz w:val="20"/>
                <w:szCs w:val="24"/>
              </w:rPr>
              <w:t>Flight Software</w:t>
            </w:r>
          </w:p>
        </w:tc>
        <w:tc>
          <w:tcPr>
            <w:tcW w:w="2300" w:type="dxa"/>
            <w:tcBorders>
              <w:top w:val="nil"/>
              <w:left w:val="nil"/>
              <w:bottom w:val="single" w:sz="4" w:space="0" w:color="auto"/>
              <w:right w:val="single" w:sz="4" w:space="0" w:color="auto"/>
            </w:tcBorders>
            <w:shd w:val="clear" w:color="000000" w:fill="DCE6F1"/>
            <w:vAlign w:val="center"/>
            <w:hideMark/>
          </w:tcPr>
          <w:p w14:paraId="1B85CDF9"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CTC, Relay Switches</w:t>
            </w:r>
          </w:p>
        </w:tc>
        <w:tc>
          <w:tcPr>
            <w:tcW w:w="1980" w:type="dxa"/>
            <w:tcBorders>
              <w:top w:val="nil"/>
              <w:left w:val="nil"/>
              <w:bottom w:val="single" w:sz="4" w:space="0" w:color="auto"/>
              <w:right w:val="single" w:sz="4" w:space="0" w:color="auto"/>
            </w:tcBorders>
            <w:shd w:val="clear" w:color="000000" w:fill="DCE6F1"/>
            <w:vAlign w:val="center"/>
            <w:hideMark/>
          </w:tcPr>
          <w:p w14:paraId="773B8C84"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Safe State Enabled</w:t>
            </w:r>
          </w:p>
        </w:tc>
        <w:tc>
          <w:tcPr>
            <w:tcW w:w="3440" w:type="dxa"/>
            <w:tcBorders>
              <w:top w:val="nil"/>
              <w:left w:val="nil"/>
              <w:bottom w:val="single" w:sz="4" w:space="0" w:color="auto"/>
              <w:right w:val="single" w:sz="8" w:space="0" w:color="auto"/>
            </w:tcBorders>
            <w:shd w:val="clear" w:color="000000" w:fill="DCE6F1"/>
            <w:vAlign w:val="center"/>
            <w:hideMark/>
          </w:tcPr>
          <w:p w14:paraId="428A9399"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Safe State disabled</w:t>
            </w:r>
            <w:r w:rsidR="00AB68A8">
              <w:rPr>
                <w:rFonts w:ascii="Times New Roman" w:hAnsi="Times New Roman"/>
                <w:b w:val="0"/>
                <w:color w:val="auto"/>
                <w:sz w:val="20"/>
                <w:szCs w:val="24"/>
              </w:rPr>
              <w:t>.  FDC, RTS, and TSM zeroed out.</w:t>
            </w:r>
          </w:p>
        </w:tc>
      </w:tr>
      <w:tr w:rsidR="00672DF5" w:rsidRPr="00D711E2" w14:paraId="37AE9DB9" w14:textId="77777777" w:rsidTr="00E80384">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EF54E2E" w14:textId="77777777" w:rsidR="00672DF5" w:rsidRPr="002A1704" w:rsidRDefault="00672DF5" w:rsidP="00D77D4D">
            <w:pPr>
              <w:pStyle w:val="Caption"/>
              <w:rPr>
                <w:rFonts w:ascii="Times New Roman" w:hAnsi="Times New Roman"/>
                <w:color w:val="auto"/>
                <w:sz w:val="20"/>
                <w:szCs w:val="24"/>
              </w:rPr>
            </w:pPr>
            <w:r w:rsidRPr="002A1704">
              <w:rPr>
                <w:rFonts w:ascii="Times New Roman" w:hAnsi="Times New Roman"/>
                <w:color w:val="auto"/>
                <w:sz w:val="20"/>
                <w:szCs w:val="24"/>
              </w:rPr>
              <w:t>Pressurant</w:t>
            </w:r>
          </w:p>
        </w:tc>
        <w:tc>
          <w:tcPr>
            <w:tcW w:w="2300" w:type="dxa"/>
            <w:tcBorders>
              <w:top w:val="nil"/>
              <w:left w:val="nil"/>
              <w:bottom w:val="single" w:sz="4" w:space="0" w:color="auto"/>
              <w:right w:val="single" w:sz="4" w:space="0" w:color="auto"/>
            </w:tcBorders>
            <w:shd w:val="clear" w:color="auto" w:fill="auto"/>
            <w:vAlign w:val="center"/>
            <w:hideMark/>
          </w:tcPr>
          <w:p w14:paraId="23C5475A"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Nitrogen</w:t>
            </w:r>
          </w:p>
        </w:tc>
        <w:tc>
          <w:tcPr>
            <w:tcW w:w="1980" w:type="dxa"/>
            <w:tcBorders>
              <w:top w:val="nil"/>
              <w:left w:val="nil"/>
              <w:bottom w:val="single" w:sz="4" w:space="0" w:color="auto"/>
              <w:right w:val="single" w:sz="4" w:space="0" w:color="auto"/>
            </w:tcBorders>
            <w:shd w:val="clear" w:color="auto" w:fill="auto"/>
            <w:vAlign w:val="center"/>
            <w:hideMark/>
          </w:tcPr>
          <w:p w14:paraId="624F1F49" w14:textId="2271600A"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&gt;</w:t>
            </w:r>
            <w:r w:rsidR="00426F11">
              <w:rPr>
                <w:rFonts w:ascii="Times New Roman" w:hAnsi="Times New Roman"/>
                <w:b w:val="0"/>
                <w:color w:val="auto"/>
                <w:sz w:val="20"/>
                <w:szCs w:val="24"/>
              </w:rPr>
              <w:t>83.66</w:t>
            </w:r>
            <w:r w:rsidRPr="002A1704">
              <w:rPr>
                <w:rFonts w:ascii="Times New Roman" w:hAnsi="Times New Roman"/>
                <w:b w:val="0"/>
                <w:color w:val="auto"/>
                <w:sz w:val="20"/>
                <w:szCs w:val="24"/>
              </w:rPr>
              <w:t xml:space="preserve"> psi</w:t>
            </w:r>
          </w:p>
        </w:tc>
        <w:tc>
          <w:tcPr>
            <w:tcW w:w="3440" w:type="dxa"/>
            <w:tcBorders>
              <w:top w:val="nil"/>
              <w:left w:val="nil"/>
              <w:bottom w:val="single" w:sz="4" w:space="0" w:color="auto"/>
              <w:right w:val="single" w:sz="8" w:space="0" w:color="auto"/>
            </w:tcBorders>
            <w:shd w:val="clear" w:color="auto" w:fill="auto"/>
            <w:vAlign w:val="center"/>
            <w:hideMark/>
          </w:tcPr>
          <w:p w14:paraId="10701A53" w14:textId="727E155B"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w:t>
            </w:r>
            <w:r w:rsidR="00426F11">
              <w:rPr>
                <w:rFonts w:ascii="Times New Roman" w:hAnsi="Times New Roman"/>
                <w:b w:val="0"/>
                <w:color w:val="auto"/>
                <w:sz w:val="20"/>
                <w:szCs w:val="24"/>
              </w:rPr>
              <w:t>80</w:t>
            </w:r>
            <w:r w:rsidRPr="002A1704">
              <w:rPr>
                <w:rFonts w:ascii="Times New Roman" w:hAnsi="Times New Roman"/>
                <w:b w:val="0"/>
                <w:color w:val="auto"/>
                <w:sz w:val="20"/>
                <w:szCs w:val="24"/>
              </w:rPr>
              <w:t xml:space="preserve"> psi</w:t>
            </w:r>
          </w:p>
        </w:tc>
      </w:tr>
      <w:tr w:rsidR="00672DF5" w:rsidRPr="00D711E2" w14:paraId="3F70F0F4" w14:textId="77777777" w:rsidTr="00F67253">
        <w:trPr>
          <w:trHeight w:val="300"/>
          <w:jc w:val="center"/>
        </w:trPr>
        <w:tc>
          <w:tcPr>
            <w:tcW w:w="1420" w:type="dxa"/>
            <w:vMerge w:val="restart"/>
            <w:tcBorders>
              <w:top w:val="nil"/>
              <w:left w:val="single" w:sz="4" w:space="0" w:color="auto"/>
              <w:bottom w:val="single" w:sz="4" w:space="0" w:color="auto"/>
              <w:right w:val="single" w:sz="4" w:space="0" w:color="auto"/>
            </w:tcBorders>
            <w:shd w:val="clear" w:color="000000" w:fill="DCE6F1"/>
            <w:vAlign w:val="center"/>
            <w:hideMark/>
          </w:tcPr>
          <w:p w14:paraId="40E58531" w14:textId="77777777" w:rsidR="00672DF5" w:rsidRPr="002A1704" w:rsidRDefault="00672DF5" w:rsidP="00D77D4D">
            <w:pPr>
              <w:pStyle w:val="Caption"/>
              <w:rPr>
                <w:rFonts w:ascii="Times New Roman" w:hAnsi="Times New Roman"/>
                <w:color w:val="auto"/>
                <w:sz w:val="20"/>
                <w:szCs w:val="24"/>
              </w:rPr>
            </w:pPr>
            <w:r w:rsidRPr="002A1704">
              <w:rPr>
                <w:rFonts w:ascii="Times New Roman" w:hAnsi="Times New Roman"/>
                <w:color w:val="auto"/>
                <w:sz w:val="20"/>
                <w:szCs w:val="24"/>
              </w:rPr>
              <w:t>Mechanical Energy</w:t>
            </w:r>
          </w:p>
        </w:tc>
        <w:tc>
          <w:tcPr>
            <w:tcW w:w="2300" w:type="dxa"/>
            <w:tcBorders>
              <w:top w:val="nil"/>
              <w:left w:val="nil"/>
              <w:right w:val="single" w:sz="4" w:space="0" w:color="auto"/>
            </w:tcBorders>
            <w:shd w:val="clear" w:color="000000" w:fill="DCE6F1"/>
            <w:vAlign w:val="center"/>
            <w:hideMark/>
          </w:tcPr>
          <w:p w14:paraId="4033917A" w14:textId="6A0626F6" w:rsidR="00672DF5" w:rsidRPr="002A1704" w:rsidRDefault="00B246C4" w:rsidP="00D77D4D">
            <w:pPr>
              <w:pStyle w:val="Caption"/>
              <w:rPr>
                <w:rFonts w:ascii="Times New Roman" w:hAnsi="Times New Roman"/>
                <w:b w:val="0"/>
                <w:color w:val="auto"/>
                <w:sz w:val="20"/>
                <w:szCs w:val="24"/>
              </w:rPr>
            </w:pPr>
            <w:r>
              <w:rPr>
                <w:rFonts w:ascii="Times New Roman" w:hAnsi="Times New Roman"/>
                <w:b w:val="0"/>
                <w:color w:val="auto"/>
                <w:sz w:val="20"/>
                <w:szCs w:val="24"/>
              </w:rPr>
              <w:t>Three</w:t>
            </w:r>
            <w:r w:rsidR="00672DF5" w:rsidRPr="002A1704">
              <w:rPr>
                <w:rFonts w:ascii="Times New Roman" w:hAnsi="Times New Roman"/>
                <w:b w:val="0"/>
                <w:color w:val="auto"/>
                <w:sz w:val="20"/>
                <w:szCs w:val="24"/>
              </w:rPr>
              <w:t xml:space="preserve"> Reaction Wheels</w:t>
            </w:r>
          </w:p>
        </w:tc>
        <w:tc>
          <w:tcPr>
            <w:tcW w:w="1980" w:type="dxa"/>
            <w:tcBorders>
              <w:top w:val="nil"/>
              <w:left w:val="nil"/>
              <w:right w:val="single" w:sz="4" w:space="0" w:color="auto"/>
            </w:tcBorders>
            <w:shd w:val="clear" w:color="000000" w:fill="DCE6F1"/>
            <w:vAlign w:val="center"/>
            <w:hideMark/>
          </w:tcPr>
          <w:p w14:paraId="1560C5A5"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Operational</w:t>
            </w:r>
          </w:p>
        </w:tc>
        <w:tc>
          <w:tcPr>
            <w:tcW w:w="3440" w:type="dxa"/>
            <w:tcBorders>
              <w:top w:val="nil"/>
              <w:left w:val="nil"/>
              <w:right w:val="single" w:sz="8" w:space="0" w:color="auto"/>
            </w:tcBorders>
            <w:shd w:val="clear" w:color="000000" w:fill="DCE6F1"/>
            <w:vAlign w:val="center"/>
            <w:hideMark/>
          </w:tcPr>
          <w:p w14:paraId="3C8B19FE" w14:textId="77777777" w:rsidR="00672DF5" w:rsidRPr="002A1704" w:rsidRDefault="00672DF5" w:rsidP="00D77D4D">
            <w:pPr>
              <w:pStyle w:val="Caption"/>
              <w:rPr>
                <w:rFonts w:ascii="Times New Roman" w:hAnsi="Times New Roman"/>
                <w:b w:val="0"/>
                <w:color w:val="auto"/>
                <w:sz w:val="20"/>
                <w:szCs w:val="24"/>
              </w:rPr>
            </w:pPr>
            <w:r w:rsidRPr="002A1704">
              <w:rPr>
                <w:rFonts w:ascii="Times New Roman" w:hAnsi="Times New Roman"/>
                <w:b w:val="0"/>
                <w:color w:val="auto"/>
                <w:sz w:val="20"/>
                <w:szCs w:val="24"/>
              </w:rPr>
              <w:t>Spun down, speed set to zero</w:t>
            </w:r>
          </w:p>
        </w:tc>
      </w:tr>
      <w:tr w:rsidR="00672DF5" w:rsidRPr="00D711E2" w14:paraId="63880988" w14:textId="77777777" w:rsidTr="00E80384">
        <w:trPr>
          <w:trHeight w:val="525"/>
          <w:jc w:val="center"/>
        </w:trPr>
        <w:tc>
          <w:tcPr>
            <w:tcW w:w="1420" w:type="dxa"/>
            <w:vMerge/>
            <w:tcBorders>
              <w:top w:val="nil"/>
              <w:left w:val="single" w:sz="4" w:space="0" w:color="auto"/>
              <w:bottom w:val="single" w:sz="4" w:space="0" w:color="auto"/>
              <w:right w:val="single" w:sz="4" w:space="0" w:color="auto"/>
            </w:tcBorders>
            <w:vAlign w:val="center"/>
            <w:hideMark/>
          </w:tcPr>
          <w:p w14:paraId="6AD885A6" w14:textId="77777777" w:rsidR="00672DF5" w:rsidRPr="002A1704" w:rsidRDefault="00672DF5" w:rsidP="00D77D4D">
            <w:pPr>
              <w:pStyle w:val="Caption"/>
              <w:jc w:val="center"/>
              <w:rPr>
                <w:rFonts w:ascii="Times New Roman" w:hAnsi="Times New Roman"/>
                <w:color w:val="auto"/>
                <w:sz w:val="20"/>
                <w:szCs w:val="24"/>
              </w:rPr>
            </w:pPr>
          </w:p>
        </w:tc>
        <w:tc>
          <w:tcPr>
            <w:tcW w:w="2300" w:type="dxa"/>
            <w:tcBorders>
              <w:top w:val="nil"/>
              <w:left w:val="nil"/>
              <w:bottom w:val="single" w:sz="8" w:space="0" w:color="auto"/>
              <w:right w:val="single" w:sz="4" w:space="0" w:color="auto"/>
            </w:tcBorders>
            <w:shd w:val="clear" w:color="000000" w:fill="DCE6F1"/>
            <w:vAlign w:val="center"/>
            <w:hideMark/>
          </w:tcPr>
          <w:p w14:paraId="0F8C1650" w14:textId="77777777" w:rsidR="00672DF5" w:rsidRPr="002A1704" w:rsidRDefault="00672DF5" w:rsidP="00D77D4D">
            <w:pPr>
              <w:pStyle w:val="Caption"/>
              <w:rPr>
                <w:rFonts w:ascii="Times New Roman" w:hAnsi="Times New Roman"/>
                <w:b w:val="0"/>
                <w:color w:val="auto"/>
                <w:sz w:val="20"/>
                <w:szCs w:val="24"/>
              </w:rPr>
            </w:pPr>
          </w:p>
        </w:tc>
        <w:tc>
          <w:tcPr>
            <w:tcW w:w="1980" w:type="dxa"/>
            <w:tcBorders>
              <w:top w:val="nil"/>
              <w:left w:val="nil"/>
              <w:bottom w:val="single" w:sz="8" w:space="0" w:color="auto"/>
              <w:right w:val="single" w:sz="4" w:space="0" w:color="auto"/>
            </w:tcBorders>
            <w:shd w:val="clear" w:color="000000" w:fill="DCE6F1"/>
            <w:vAlign w:val="center"/>
            <w:hideMark/>
          </w:tcPr>
          <w:p w14:paraId="0C40A8D9" w14:textId="77777777" w:rsidR="00672DF5" w:rsidRPr="002A1704" w:rsidRDefault="00672DF5" w:rsidP="00D77D4D">
            <w:pPr>
              <w:pStyle w:val="Caption"/>
              <w:rPr>
                <w:rFonts w:ascii="Times New Roman" w:hAnsi="Times New Roman"/>
                <w:b w:val="0"/>
                <w:color w:val="auto"/>
                <w:sz w:val="20"/>
                <w:szCs w:val="24"/>
              </w:rPr>
            </w:pPr>
          </w:p>
        </w:tc>
        <w:tc>
          <w:tcPr>
            <w:tcW w:w="3440" w:type="dxa"/>
            <w:tcBorders>
              <w:top w:val="nil"/>
              <w:left w:val="nil"/>
              <w:bottom w:val="single" w:sz="8" w:space="0" w:color="auto"/>
              <w:right w:val="single" w:sz="8" w:space="0" w:color="auto"/>
            </w:tcBorders>
            <w:shd w:val="clear" w:color="000000" w:fill="DCE6F1"/>
            <w:vAlign w:val="center"/>
            <w:hideMark/>
          </w:tcPr>
          <w:p w14:paraId="279A3FA3" w14:textId="77777777" w:rsidR="00672DF5" w:rsidRPr="002A1704" w:rsidRDefault="00672DF5" w:rsidP="00D77D4D">
            <w:pPr>
              <w:pStyle w:val="Caption"/>
              <w:rPr>
                <w:rFonts w:ascii="Times New Roman" w:hAnsi="Times New Roman"/>
                <w:b w:val="0"/>
                <w:color w:val="auto"/>
                <w:sz w:val="20"/>
                <w:szCs w:val="24"/>
              </w:rPr>
            </w:pPr>
          </w:p>
        </w:tc>
      </w:tr>
    </w:tbl>
    <w:p w14:paraId="74E2A4E2" w14:textId="77777777" w:rsidR="00672DF5" w:rsidRPr="00E4641D" w:rsidRDefault="00055E25" w:rsidP="00672DF5">
      <w:pPr>
        <w:pStyle w:val="Caption"/>
        <w:jc w:val="center"/>
        <w:rPr>
          <w:rFonts w:ascii="Times New Roman" w:hAnsi="Times New Roman"/>
          <w:b w:val="0"/>
          <w:color w:val="auto"/>
          <w:sz w:val="22"/>
          <w:szCs w:val="22"/>
        </w:rPr>
      </w:pPr>
      <w:r w:rsidRPr="00E4641D">
        <w:rPr>
          <w:rFonts w:ascii="Times New Roman" w:hAnsi="Times New Roman"/>
          <w:color w:val="auto"/>
          <w:sz w:val="22"/>
          <w:szCs w:val="22"/>
        </w:rPr>
        <w:t>Figure 3</w:t>
      </w:r>
      <w:r w:rsidR="00E4641D">
        <w:rPr>
          <w:rFonts w:ascii="Times New Roman" w:hAnsi="Times New Roman"/>
          <w:color w:val="auto"/>
          <w:sz w:val="22"/>
          <w:szCs w:val="22"/>
        </w:rPr>
        <w:t>,</w:t>
      </w:r>
      <w:r w:rsidR="00672DF5" w:rsidRPr="00E4641D">
        <w:rPr>
          <w:rFonts w:ascii="Times New Roman" w:hAnsi="Times New Roman"/>
          <w:color w:val="auto"/>
          <w:sz w:val="22"/>
          <w:szCs w:val="22"/>
        </w:rPr>
        <w:t xml:space="preserve"> </w:t>
      </w:r>
      <w:r w:rsidR="00637DFD" w:rsidRPr="00E4641D">
        <w:rPr>
          <w:rFonts w:ascii="Times New Roman" w:hAnsi="Times New Roman"/>
          <w:color w:val="auto"/>
          <w:sz w:val="22"/>
          <w:szCs w:val="22"/>
        </w:rPr>
        <w:t>EO-1</w:t>
      </w:r>
      <w:r w:rsidR="00672DF5" w:rsidRPr="00E4641D">
        <w:rPr>
          <w:rFonts w:ascii="Times New Roman" w:hAnsi="Times New Roman"/>
          <w:color w:val="auto"/>
          <w:sz w:val="22"/>
          <w:szCs w:val="22"/>
        </w:rPr>
        <w:t xml:space="preserve"> Passivation </w:t>
      </w:r>
      <w:r w:rsidR="00B0455B" w:rsidRPr="00E4641D">
        <w:rPr>
          <w:rFonts w:ascii="Times New Roman" w:hAnsi="Times New Roman"/>
          <w:color w:val="auto"/>
          <w:sz w:val="22"/>
          <w:szCs w:val="22"/>
        </w:rPr>
        <w:t>Configuration</w:t>
      </w:r>
    </w:p>
    <w:p w14:paraId="35DC6352" w14:textId="77777777" w:rsidR="00672DF5" w:rsidRDefault="00672DF5" w:rsidP="00672DF5">
      <w:pPr>
        <w:rPr>
          <w:rFonts w:ascii="Times New Roman" w:hAnsi="Times New Roman"/>
          <w:sz w:val="24"/>
          <w:szCs w:val="24"/>
        </w:rPr>
      </w:pPr>
      <w:r w:rsidRPr="00C247E0">
        <w:rPr>
          <w:rFonts w:ascii="Times New Roman" w:hAnsi="Times New Roman"/>
          <w:sz w:val="24"/>
          <w:szCs w:val="24"/>
        </w:rPr>
        <w:br w:type="page"/>
      </w:r>
    </w:p>
    <w:p w14:paraId="62DB05F2" w14:textId="7D5DDEFC" w:rsidR="00672DF5" w:rsidRPr="00C247E0" w:rsidRDefault="004B1D02" w:rsidP="00384788">
      <w:pPr>
        <w:rPr>
          <w:rFonts w:ascii="Times New Roman" w:hAnsi="Times New Roman"/>
          <w:sz w:val="24"/>
          <w:szCs w:val="24"/>
        </w:rPr>
      </w:pPr>
      <w:r w:rsidRPr="004B1D02">
        <w:rPr>
          <w:rFonts w:ascii="Times New Roman" w:hAnsi="Times New Roman"/>
          <w:sz w:val="24"/>
          <w:szCs w:val="24"/>
        </w:rPr>
        <w:lastRenderedPageBreak/>
        <w:t xml:space="preserve">  </w:t>
      </w:r>
      <w:r w:rsidR="00066D24" w:rsidRPr="00066D24">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42AFE9BB" wp14:editId="71A675A2">
                <wp:simplePos x="0" y="0"/>
                <wp:positionH relativeFrom="column">
                  <wp:posOffset>13078460</wp:posOffset>
                </wp:positionH>
                <wp:positionV relativeFrom="paragraph">
                  <wp:posOffset>-415290</wp:posOffset>
                </wp:positionV>
                <wp:extent cx="0" cy="304800"/>
                <wp:effectExtent l="0" t="0" r="19050" b="19050"/>
                <wp:wrapNone/>
                <wp:docPr id="37" name="Straight Connector 36"/>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26C53" id="Straight Connector 3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029.8pt,-32.7pt" to="1029.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30AEAAAQEAAAOAAAAZHJzL2Uyb0RvYy54bWysU8Fu2zAMvQ/YPwi6L3aaoSuMOD2k6C7D&#10;GqzrB6gyFQuQREHSYufvS8mJU6wFhg27yKbE98j3RK1vR2vYAULU6Fq+XNScgZPYabdv+dPP+083&#10;nMUkXCcMOmj5ESK/3Xz8sB58A1fYo+kgMCJxsRl8y/uUfFNVUfZgRVygB0eHCoMVicKwr7ogBmK3&#10;prqq6+tqwND5gBJipN276ZBvCr9SINODUhESMy2n3lJZQ1mf81pt1qLZB+F7LU9tiH/owgrtqOhM&#10;dSeSYL+CfkNltQwYUaWFRFuhUlpC0UBqlvVvah574aFoIXOin22K/49Wfj/sAtNdy1dfOHPC0h09&#10;piD0vk9si86RgxjY6jo7NfjYEGDrduEURb8LWfaogs1fEsTG4u5xdhfGxOS0KWl3VX++qYvx1QXn&#10;Q0xfAS3LPy032mXdohGHbzFRLUo9p+Rt4/Ia0ejuXhtTgjwxsDWBHQTddRqXuWPCvcqiKCOrrGPq&#10;vPylo4GJ9Qco8oJ6XZbqZQovnEJKcOnMaxxlZ5iiDmZg/WfgKT9DoUzo34BnRKmMLs1gqx2G96pf&#10;rFBT/tmBSXe24Bm7Y7nTYg2NWnHu9CzyLL+OC/zyeDcvAAAA//8DAFBLAwQUAAYACAAAACEAUzU+&#10;W+AAAAANAQAADwAAAGRycy9kb3ducmV2LnhtbEyPwU6DQBCG7ya+w2ZMvLVLG4oVWRpj9GK8gD3o&#10;bctOgcjOUnYp+PaOiUk9zj9f/vkm2822E2ccfOtIwWoZgUCqnGmpVrB/f1lsQfigyejOESr4Rg+7&#10;/Poq06lxExV4LkMtuIR8qhU0IfSplL5q0Gq/dD0S745usDrwONTSDHrictvJdRQl0uqW+EKje3xq&#10;sPoqR6vg9fTm93FSPBcfp205fR7Hpnao1O3N/PgAIuAcLjD86rM65Ox0cCMZLzoF62hznzCrYJFs&#10;YhCM/EUHjlZ3Mcg8k/+/yH8AAAD//wMAUEsBAi0AFAAGAAgAAAAhALaDOJL+AAAA4QEAABMAAAAA&#10;AAAAAAAAAAAAAAAAAFtDb250ZW50X1R5cGVzXS54bWxQSwECLQAUAAYACAAAACEAOP0h/9YAAACU&#10;AQAACwAAAAAAAAAAAAAAAAAvAQAAX3JlbHMvLnJlbHNQSwECLQAUAAYACAAAACEAvkqjN9ABAAAE&#10;BAAADgAAAAAAAAAAAAAAAAAuAgAAZHJzL2Uyb0RvYy54bWxQSwECLQAUAAYACAAAACEAUzU+W+AA&#10;AAANAQAADwAAAAAAAAAAAAAAAAAqBAAAZHJzL2Rvd25yZXYueG1sUEsFBgAAAAAEAAQA8wAAADcF&#10;AAAAAA==&#10;" strokecolor="black [3213]"/>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19FBCBBA" wp14:editId="6BC36C6B">
                <wp:simplePos x="0" y="0"/>
                <wp:positionH relativeFrom="column">
                  <wp:posOffset>12466320</wp:posOffset>
                </wp:positionH>
                <wp:positionV relativeFrom="paragraph">
                  <wp:posOffset>-392430</wp:posOffset>
                </wp:positionV>
                <wp:extent cx="0" cy="304800"/>
                <wp:effectExtent l="0" t="0" r="19050" b="19050"/>
                <wp:wrapNone/>
                <wp:docPr id="36" name="Straight Connector 35"/>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B9521" id="Straight Connector 3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1.6pt,-30.9pt" to="981.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r90AEAAAQEAAAOAAAAZHJzL2Uyb0RvYy54bWysU8Fu2zAMvQ/YPwi6L3aarSiMOD2k6C7D&#10;GqzrB6gyFQuQREHSYufvS8mJU6wFhg27yKbE98j3RK1vR2vYAULU6Fq+XNScgZPYabdv+dPP+083&#10;nMUkXCcMOmj5ESK/3Xz8sB58A1fYo+kgMCJxsRl8y/uUfFNVUfZgRVygB0eHCoMVicKwr7ogBmK3&#10;prqq6+tqwND5gBJipN276ZBvCr9SINODUhESMy2n3lJZQ1mf81pt1qLZB+F7LU9tiH/owgrtqOhM&#10;dSeSYL+CfkNltQwYUaWFRFuhUlpC0UBqlvVvah574aFoIXOin22K/49Wfj/sAtNdy1fXnDlh6Y4e&#10;UxB63ye2RefIQQxs9SU7NfjYEGDrduEURb8LWfaogs1fEsTG4u5xdhfGxOS0KWl3VX++qYvx1QXn&#10;Q0xfAS3LPy032mXdohGHbzFRLUo9p+Rt4/Ia0ejuXhtTgjwxsDWBHQTddRqXuWPCvcqiKCOrrGPq&#10;vPylo4GJ9Qco8oJ6XZbqZQovnEJKcOnMaxxlZ5iiDmZg/WfgKT9DoUzo34BnRKmMLs1gqx2G96pf&#10;rFBT/tmBSXe24Bm7Y7nTYg2NWnHu9CzyLL+OC/zyeDcvAAAA//8DAFBLAwQUAAYACAAAACEAhtXA&#10;4N8AAAANAQAADwAAAGRycy9kb3ducmV2LnhtbEyPQU+DQBCF7yb+h82YeGsXWkMQWRpj9GK8gD3o&#10;bctOgcjOUnYp+O+dxoMe35svb97Ld4vtxRlH3zlSEK8jEEi1Mx01CvbvL6sUhA+ajO4doYJv9LAr&#10;rq9ynRk3U4nnKjSCQ8hnWkEbwpBJ6esWrfZrNyDx7ehGqwPLsZFm1DOH215uoiiRVnfEH1o94FOL&#10;9Vc1WQWvpze/v0vK5/LjlFbz53FqG4dK3d4sjw8gAi7hD4ZLfa4OBXc6uImMFz3r+2S7YVbBKol5&#10;xAX5tQ5sxdsUZJHL/yuKHwAAAP//AwBQSwECLQAUAAYACAAAACEAtoM4kv4AAADhAQAAEwAAAAAA&#10;AAAAAAAAAAAAAAAAW0NvbnRlbnRfVHlwZXNdLnhtbFBLAQItABQABgAIAAAAIQA4/SH/1gAAAJQB&#10;AAALAAAAAAAAAAAAAAAAAC8BAABfcmVscy8ucmVsc1BLAQItABQABgAIAAAAIQCtQMr90AEAAAQE&#10;AAAOAAAAAAAAAAAAAAAAAC4CAABkcnMvZTJvRG9jLnhtbFBLAQItABQABgAIAAAAIQCG1cDg3wAA&#10;AA0BAAAPAAAAAAAAAAAAAAAAACoEAABkcnMvZG93bnJldi54bWxQSwUGAAAAAAQABADzAAAANgUA&#10;AAAA&#10;" strokecolor="black [3213]"/>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43233A82" wp14:editId="39886DF6">
                <wp:simplePos x="0" y="0"/>
                <wp:positionH relativeFrom="column">
                  <wp:posOffset>11831320</wp:posOffset>
                </wp:positionH>
                <wp:positionV relativeFrom="paragraph">
                  <wp:posOffset>-408940</wp:posOffset>
                </wp:positionV>
                <wp:extent cx="0" cy="304800"/>
                <wp:effectExtent l="0" t="0" r="19050" b="19050"/>
                <wp:wrapNone/>
                <wp:docPr id="35" name="Straight Connector 34"/>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36B86" id="Straight Connector 3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931.6pt,-32.2pt" to="931.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XG0AEAAAQEAAAOAAAAZHJzL2Uyb0RvYy54bWysU8Fu2zAMvQ/YPwi6L3aadiiMOD2k6C7D&#10;GqzrB6gyFQuQREHSYufvR8mJU6wFhg27yKbE98j3RK3vRmvYAULU6Fq+XNScgZPYabdv+fOPh0+3&#10;nMUkXCcMOmj5ESK/23z8sB58A1fYo+kgMCJxsRl8y/uUfFNVUfZgRVygB0eHCoMVicKwr7ogBmK3&#10;prqq68/VgKHzASXESLv30yHfFH6lQKZHpSIkZlpOvaWyhrK+5LXarEWzD8L3Wp7aEP/QhRXaUdGZ&#10;6l4kwX4G/YbKahkwokoLibZCpbSEooHULOvf1Dz1wkPRQuZEP9sU/x+t/HbYBaa7lq9uOHPC0h09&#10;pSD0vk9si86RgxjY6jo7NfjYEGDrduEURb8LWfaogs1fEsTG4u5xdhfGxOS0KWl3VV/f1sX46oLz&#10;IaYvgJbln5Yb7bJu0YjD15ioFqWeU/K2cXmNaHT3oI0pQZ4Y2JrADoLuOo3L3DHhXmVRlJFV1jF1&#10;Xv7S0cDE+h0UeUG9Lkv1MoUXTiEluHTmNY6yM0xRBzOw/jPwlJ+hUCb0b8AzolRGl2aw1Q7De9Uv&#10;Vqgp/+zApDtb8ILdsdxpsYZGrTh3ehZ5ll/HBX55vJtfAAAA//8DAFBLAwQUAAYACAAAACEAT8BY&#10;4t8AAAANAQAADwAAAGRycy9kb3ducmV2LnhtbEyPwU7DMBBE70j8g7VI3FqnJbKiEKdCCC6IS0IP&#10;cHPjbRwR22nsNOHv2YoDPc7s0+xMsVtsz844hs47CZt1Agxd43XnWgn7j9dVBixE5bTqvUMJPxhg&#10;V97eFCrXfnYVnuvYMgpxIVcSTIxDznloDFoV1n5AR7ejH62KJMeW61HNFG57vk0Swa3qHH0wasBn&#10;g813PVkJb6f3sE9F9VJ9nrJ6/jpOpvUo5f3d8vQILOIS/2G41KfqUFKng5+cDqwnnYmHLbESViJN&#10;gV2QP+tA1kakwMuCX68ofwEAAP//AwBQSwECLQAUAAYACAAAACEAtoM4kv4AAADhAQAAEwAAAAAA&#10;AAAAAAAAAAAAAAAAW0NvbnRlbnRfVHlwZXNdLnhtbFBLAQItABQABgAIAAAAIQA4/SH/1gAAAJQB&#10;AAALAAAAAAAAAAAAAAAAAC8BAABfcmVscy8ucmVsc1BLAQItABQABgAIAAAAIQDUInXG0AEAAAQE&#10;AAAOAAAAAAAAAAAAAAAAAC4CAABkcnMvZTJvRG9jLnhtbFBLAQItABQABgAIAAAAIQBPwFji3wAA&#10;AA0BAAAPAAAAAAAAAAAAAAAAACoEAABkcnMvZG93bnJldi54bWxQSwUGAAAAAAQABADzAAAANgUA&#10;AAAA&#10;" strokecolor="black [3213]"/>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41EF3CF3" wp14:editId="1202142A">
                <wp:simplePos x="0" y="0"/>
                <wp:positionH relativeFrom="column">
                  <wp:posOffset>11205210</wp:posOffset>
                </wp:positionH>
                <wp:positionV relativeFrom="paragraph">
                  <wp:posOffset>-408940</wp:posOffset>
                </wp:positionV>
                <wp:extent cx="0" cy="304800"/>
                <wp:effectExtent l="0" t="0" r="19050" b="19050"/>
                <wp:wrapNone/>
                <wp:docPr id="34" name="Straight Connector 33"/>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F0217" id="Straight Connector 3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82.3pt,-32.2pt" to="882.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myzwEAAAQEAAAOAAAAZHJzL2Uyb0RvYy54bWysU02P0zAQvSPxHyzfadLtCq2ipnvoarkg&#10;qFj4AV5n3FiyPdbY9OPfM3a66QqQEIiLk7HnvZn3PF7fn7wTB6BkMfRyuWilgKBxsGHfy29fH9/d&#10;SZGyCoNyGKCXZ0jyfvP2zfoYO7jBEd0AJJgkpO4YeznmHLumSXoEr9ICIwQ+NEheZQ5p3wykjszu&#10;XXPTtu+bI9IQCTWkxLsP06HcVH5jQOfPxiTIwvWSe8t1pbo+l7XZrFW3JxVHqy9tqH/owisbuOhM&#10;9aCyEt/J/kLlrSZMaPJCo2/QGKuhamA1y/YnNU+jilC1sDkpzjal/0erPx12JOzQy9WtFEF5vqOn&#10;TMruxyy2GAI7iCRWq+LUMaaOAduwo0uU4o6K7JMhX74sSJyqu+fZXThloadNzbur9vaurcY3V1yk&#10;lD8AelF+eulsKLpVpw4fU+ZanPqSUrZdKGtCZ4dH61wNysTA1pE4KL7rfFqWjhn3KoujgmyKjqnz&#10;+pfPDibWL2DYC+51WavXKbxyKq0h5BdeFzi7wAx3MAPbPwMv+QUKdUL/BjwjamUMeQZ7G5B+V/1q&#10;hZnyXxyYdBcLnnE41zut1vCoVecuz6LM8uu4wq+Pd/MDAAD//wMAUEsDBBQABgAIAAAAIQCj1zpX&#10;3gAAAA0BAAAPAAAAZHJzL2Rvd25yZXYueG1sTI/BTsMwEETvSPyDtUjcWqfIMlWIUyEEF8QloQe4&#10;ufE2jojtNHaa8PdsxQGOM/s0O1PsFtezM46xC17BZp0BQ98E0/lWwf79ZbUFFpP2RvfBo4JvjLAr&#10;r68KnZsw+wrPdWoZhfiYawU2pSHnPDYWnY7rMKCn2zGMTieSY8vNqGcKdz2/yzLJne48fbB6wCeL&#10;zVc9OQWvp7e4F7J6rj5O23r+PE62DajU7c3y+AAs4ZL+YLjUp+pQUqdDmLyJrCd9L4UkVsFKCgHs&#10;gvxaB7I2UgAvC/5/RfkDAAD//wMAUEsBAi0AFAAGAAgAAAAhALaDOJL+AAAA4QEAABMAAAAAAAAA&#10;AAAAAAAAAAAAAFtDb250ZW50X1R5cGVzXS54bWxQSwECLQAUAAYACAAAACEAOP0h/9YAAACUAQAA&#10;CwAAAAAAAAAAAAAAAAAvAQAAX3JlbHMvLnJlbHNQSwECLQAUAAYACAAAACEAylJpss8BAAAEBAAA&#10;DgAAAAAAAAAAAAAAAAAuAgAAZHJzL2Uyb0RvYy54bWxQSwECLQAUAAYACAAAACEAo9c6V94AAAAN&#10;AQAADwAAAAAAAAAAAAAAAAApBAAAZHJzL2Rvd25yZXYueG1sUEsFBgAAAAAEAAQA8wAAADQFAAAA&#10;AA==&#10;" strokecolor="black [3213]"/>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74CC5995" wp14:editId="5E95B086">
                <wp:simplePos x="0" y="0"/>
                <wp:positionH relativeFrom="column">
                  <wp:posOffset>9928860</wp:posOffset>
                </wp:positionH>
                <wp:positionV relativeFrom="paragraph">
                  <wp:posOffset>-439420</wp:posOffset>
                </wp:positionV>
                <wp:extent cx="0" cy="335280"/>
                <wp:effectExtent l="0" t="0" r="19050" b="26670"/>
                <wp:wrapNone/>
                <wp:docPr id="32" name="Straight Connector 31"/>
                <wp:cNvGraphicFramePr/>
                <a:graphic xmlns:a="http://schemas.openxmlformats.org/drawingml/2006/main">
                  <a:graphicData uri="http://schemas.microsoft.com/office/word/2010/wordprocessingShape">
                    <wps:wsp>
                      <wps:cNvCnPr/>
                      <wps:spPr>
                        <a:xfrm>
                          <a:off x="0" y="0"/>
                          <a:ext cx="0" cy="335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F4D9B" id="Straight Connector 3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81.8pt,-34.6pt" to="781.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LCzgEAAAQEAAAOAAAAZHJzL2Uyb0RvYy54bWysU8uOEzEQvCPxD5bvZPIQaDXKZA9ZLRcE&#10;EQsf4PW0M5Zst9U2efw9bU8yWbFICMTFM213VXeV2+v7k3fiAJQshk4uZnMpIGjsbdh38vu3x3d3&#10;UqSsQq8cBujkGZK837x9sz7GFpY4oOuBBJOE1B5jJ4ecY9s0SQ/gVZphhMCHBsmrzCHtm57Ukdm9&#10;a5bz+YfmiNRHQg0p8e7DeCg3ld8Y0PmLMQmycJ3k3nJdqa7PZW02a9XuScXB6ksb6h+68MoGLjpR&#10;PaisxA+yr6i81YQJTZ5p9A0aYzVUDaxmMf9FzdOgIlQtbE6Kk03p/9Hqz4cdCdt3crWUIijPd/SU&#10;Sdn9kMUWQ2AHkcRqUZw6xtQyYBt2dIlS3FGRfTLky5cFiVN19zy5C6cs9LipeXe1er+8q8Y3N1yk&#10;lD8CelF+OulsKLpVqw6fUuZanHpNKdsulDWhs/2jda4GZWJg60gcFN91PtWOGfcii6OCbIqOsfP6&#10;l88ORtavYNgL7nVRq9cpvHEqrSHkK68LnF1ghjuYgPM/Ay/5BQp1Qv8GPCFqZQx5AnsbkH5X/WaF&#10;GfOvDoy6iwXP2J/rnVZreNSq45dnUWb5ZVzht8e7+QkAAP//AwBQSwMEFAAGAAgAAAAhAALIQvbg&#10;AAAADQEAAA8AAABkcnMvZG93bnJldi54bWxMj8FOwzAQRO9I/IO1SNxap6VYbRqnQgguiEtCD3Bz&#10;420cEdtp7DTh79mKQznO7NPsTLabbMvO2IfGOwmLeQIMXeV142oJ+4/X2RpYiMpp1XqHEn4wwC6/&#10;vclUqv3oCjyXsWYU4kKqJJgYu5TzUBm0Ksx9h45uR99bFUn2Nde9GinctnyZJIJb1Tj6YFSHzwar&#10;73KwEt5O72G/EsVL8Xlal+PXcTC1Rynv76anLbCIU7zCcKlP1SGnTgc/OB1YS/pRPAhiJczEZgns&#10;gvxZB7IWYgU8z/j/FfkvAAAA//8DAFBLAQItABQABgAIAAAAIQC2gziS/gAAAOEBAAATAAAAAAAA&#10;AAAAAAAAAAAAAABbQ29udGVudF9UeXBlc10ueG1sUEsBAi0AFAAGAAgAAAAhADj9If/WAAAAlAEA&#10;AAsAAAAAAAAAAAAAAAAALwEAAF9yZWxzLy5yZWxzUEsBAi0AFAAGAAgAAAAhACqfYsLOAQAABAQA&#10;AA4AAAAAAAAAAAAAAAAALgIAAGRycy9lMm9Eb2MueG1sUEsBAi0AFAAGAAgAAAAhAALIQvbgAAAA&#10;DQEAAA8AAAAAAAAAAAAAAAAAKAQAAGRycy9kb3ducmV2LnhtbFBLBQYAAAAABAAEAPMAAAA1BQAA&#10;AAA=&#10;" strokecolor="black [3213]"/>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3006F2F5" wp14:editId="15A35D2D">
                <wp:simplePos x="0" y="0"/>
                <wp:positionH relativeFrom="column">
                  <wp:posOffset>13688060</wp:posOffset>
                </wp:positionH>
                <wp:positionV relativeFrom="paragraph">
                  <wp:posOffset>-304800</wp:posOffset>
                </wp:positionV>
                <wp:extent cx="440055" cy="245745"/>
                <wp:effectExtent l="0" t="0" r="0" b="0"/>
                <wp:wrapNone/>
                <wp:docPr id="24" name="TextBox 23"/>
                <wp:cNvGraphicFramePr/>
                <a:graphic xmlns:a="http://schemas.openxmlformats.org/drawingml/2006/main">
                  <a:graphicData uri="http://schemas.microsoft.com/office/word/2010/wordprocessingShape">
                    <wps:wsp>
                      <wps:cNvSpPr txBox="1"/>
                      <wps:spPr>
                        <a:xfrm>
                          <a:off x="0" y="0"/>
                          <a:ext cx="440055" cy="245745"/>
                        </a:xfrm>
                        <a:prstGeom prst="rect">
                          <a:avLst/>
                        </a:prstGeom>
                        <a:noFill/>
                      </wps:spPr>
                      <wps:txbx>
                        <w:txbxContent>
                          <w:p w14:paraId="3B553B5A"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Jun</w:t>
                            </w:r>
                          </w:p>
                        </w:txbxContent>
                      </wps:txbx>
                      <wps:bodyPr wrap="square" rtlCol="0">
                        <a:spAutoFit/>
                      </wps:bodyPr>
                    </wps:wsp>
                  </a:graphicData>
                </a:graphic>
              </wp:anchor>
            </w:drawing>
          </mc:Choice>
          <mc:Fallback>
            <w:pict>
              <v:shape w14:anchorId="3006F2F5" id="TextBox 23" o:spid="_x0000_s1029" type="#_x0000_t202" style="position:absolute;margin-left:1077.8pt;margin-top:-24pt;width:34.65pt;height:19.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dlwEAABUDAAAOAAAAZHJzL2Uyb0RvYy54bWysUsGO0zAQvSPxD5bvNNmQAoqaroDVckGA&#10;tMsHuI7dWIo9ZsZt0r9n7Ha7K7ghLmN7Zvz83htvbhc/iaNBchB6ebOqpTBBw+DCvpc/H+/ffJCC&#10;kgqDmiCYXp4Mydvt61ebOXamgRGmwaBgkEDdHHs5phS7qiI9Gq9oBdEELlpArxIfcV8NqGZG91PV&#10;1PW7agYcIoI2RJy9OxfltuBba3T6bi2ZJKZeMrdUIpa4y7HablS3RxVHpy801D+w8MoFfvQKdaeS&#10;Egd0f0F5pxEIbFpp8BVY67QpGljNTf2HmodRRVO0sDkUrzbR/4PV344/ULihl00rRVCeZ/RolvQJ&#10;FtG8zfbMkTrueojclxbO85if8sTJrHqx6PPKegTX2ejT1VwGE5qTbVvX67UUmktNu37frjNK9Xw5&#10;IqUvBrzIm14iz65Yqo5fKZ1bn1ryWwHu3TTlfGZ4ZpJ3adktRdCV/Q6GE5Ofecq9pF8HhUYKTNNn&#10;KJ8ig1H8eEgMWN7JKOc7F3D2vjC9/JM83Jfn0vX8m7e/AQAA//8DAFBLAwQUAAYACAAAACEAG/qV&#10;HeAAAAAMAQAADwAAAGRycy9kb3ducmV2LnhtbEyPTU/DMAyG70j8h8hI3La0ZZ220nSa+JA4cGGU&#10;u9eYpqJJqiZbu3+PObGj7Uevn7fczbYXZxpD552CdJmAINd43blWQf35utiACBGdxt47UnChALvq&#10;9qbEQvvJfdD5EFvBIS4UqMDEOBRShsaQxbD0Azm+ffvRYuRxbKUeceJw28ssSdbSYuf4g8GBngw1&#10;P4eTVRCj3qeX+sWGt6/5/XkySZNjrdT93bx/BBFpjv8w/OmzOlTsdPQnp4PoFWRpnq+ZVbBYbbgV&#10;I1mWrbYgjrzaPoCsSnldovoFAAD//wMAUEsBAi0AFAAGAAgAAAAhALaDOJL+AAAA4QEAABMAAAAA&#10;AAAAAAAAAAAAAAAAAFtDb250ZW50X1R5cGVzXS54bWxQSwECLQAUAAYACAAAACEAOP0h/9YAAACU&#10;AQAACwAAAAAAAAAAAAAAAAAvAQAAX3JlbHMvLnJlbHNQSwECLQAUAAYACAAAACEAXz3fnZcBAAAV&#10;AwAADgAAAAAAAAAAAAAAAAAuAgAAZHJzL2Uyb0RvYy54bWxQSwECLQAUAAYACAAAACEAG/qVHeAA&#10;AAAMAQAADwAAAAAAAAAAAAAAAADxAwAAZHJzL2Rvd25yZXYueG1sUEsFBgAAAAAEAAQA8wAAAP4E&#10;AAAAAA==&#10;" filled="f" stroked="f">
                <v:textbox style="mso-fit-shape-to-text:t">
                  <w:txbxContent>
                    <w:p w14:paraId="3B553B5A"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Jun</w:t>
                      </w:r>
                    </w:p>
                  </w:txbxContent>
                </v:textbox>
              </v:shape>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373A355B" wp14:editId="4F1DABC4">
                <wp:simplePos x="0" y="0"/>
                <wp:positionH relativeFrom="column">
                  <wp:posOffset>13022580</wp:posOffset>
                </wp:positionH>
                <wp:positionV relativeFrom="paragraph">
                  <wp:posOffset>-304800</wp:posOffset>
                </wp:positionV>
                <wp:extent cx="440055" cy="245745"/>
                <wp:effectExtent l="0" t="0" r="0" b="0"/>
                <wp:wrapNone/>
                <wp:docPr id="23" name="TextBox 22"/>
                <wp:cNvGraphicFramePr/>
                <a:graphic xmlns:a="http://schemas.openxmlformats.org/drawingml/2006/main">
                  <a:graphicData uri="http://schemas.microsoft.com/office/word/2010/wordprocessingShape">
                    <wps:wsp>
                      <wps:cNvSpPr txBox="1"/>
                      <wps:spPr>
                        <a:xfrm>
                          <a:off x="0" y="0"/>
                          <a:ext cx="440055" cy="245745"/>
                        </a:xfrm>
                        <a:prstGeom prst="rect">
                          <a:avLst/>
                        </a:prstGeom>
                        <a:noFill/>
                      </wps:spPr>
                      <wps:txbx>
                        <w:txbxContent>
                          <w:p w14:paraId="6175A705"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May</w:t>
                            </w:r>
                          </w:p>
                        </w:txbxContent>
                      </wps:txbx>
                      <wps:bodyPr wrap="square" rtlCol="0">
                        <a:spAutoFit/>
                      </wps:bodyPr>
                    </wps:wsp>
                  </a:graphicData>
                </a:graphic>
              </wp:anchor>
            </w:drawing>
          </mc:Choice>
          <mc:Fallback>
            <w:pict>
              <v:shape w14:anchorId="373A355B" id="TextBox 22" o:spid="_x0000_s1030" type="#_x0000_t202" style="position:absolute;margin-left:1025.4pt;margin-top:-24pt;width:34.65pt;height:19.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DkmAEAABUDAAAOAAAAZHJzL2Uyb0RvYy54bWysUttu4yAQfV+p/4B4b+y6zm5lxal6Ufdl&#10;tbtS2w8gGGIkw1CGxM7fdyCXVu1b1ZcBZobDOWdYXE92YFsV0IBr+cWs5Ew5CZ1x65Y/Pz2cX3GG&#10;UbhODOBUy3cK+fXy7Mdi9I2qoIehU4ERiMNm9C3vY/RNUaDslRU4A68cFTUEKyIdw7roghgJ3Q5F&#10;VZY/ixFC5wNIhUjZ+32RLzO+1krGf1qjimxoOXGLOYYcVykWy4Vo1kH43sgDDfEFFlYYR4+eoO5F&#10;FGwTzCcoa2QABB1nEmwBWhupsgZSc1F+UPPYC6+yFjIH/ckm/D5Y+Xf7PzDTtby65MwJSzN6UlO8&#10;hYlVVbJn9NhQ16OnvjhRnsZ8zCMlk+pJB5tW0sOoTkbvTuYSGJOUrOuynM85k1Sq6vmvep5QirfL&#10;PmD8rcCytGl5oNllS8X2D8Z967ElveXgwQxDyieGeyZpF6fVlAXVR5Yr6HZEfqQptxxfNiIozkIc&#10;7iB/igSG/mYTCTC/k1D2dw7g5H1mevgnabjvz7nr7TcvXwEAAP//AwBQSwMEFAAGAAgAAAAhAG99&#10;v5bfAAAADAEAAA8AAABkcnMvZG93bnJldi54bWxMj81OwzAQhO9IvIO1SNxaO4GiNo1TVfxIHLhQ&#10;wn0bL3FEbEex26Rvz3KC4+yMZr8pd7PrxZnG2AWvIVsqEOSbYDrfaqg/XhZrEDGhN9gHTxouFGFX&#10;XV+VWJgw+Xc6H1IruMTHAjXYlIZCythYchiXYSDP3lcYHSaWYyvNiBOXu17mSj1Ih53nDxYHerTU&#10;fB9OTkNKZp9d6mcXXz/nt6fJqmaFtda3N/N+CyLRnP7C8IvP6FAx0zGcvImi15CrlWL2pGFxv+ZV&#10;HMmzXGUgjnza3IGsSvl/RPUDAAD//wMAUEsBAi0AFAAGAAgAAAAhALaDOJL+AAAA4QEAABMAAAAA&#10;AAAAAAAAAAAAAAAAAFtDb250ZW50X1R5cGVzXS54bWxQSwECLQAUAAYACAAAACEAOP0h/9YAAACU&#10;AQAACwAAAAAAAAAAAAAAAAAvAQAAX3JlbHMvLnJlbHNQSwECLQAUAAYACAAAACEArjHg5JgBAAAV&#10;AwAADgAAAAAAAAAAAAAAAAAuAgAAZHJzL2Uyb0RvYy54bWxQSwECLQAUAAYACAAAACEAb32/lt8A&#10;AAAMAQAADwAAAAAAAAAAAAAAAADyAwAAZHJzL2Rvd25yZXYueG1sUEsFBgAAAAAEAAQA8wAAAP4E&#10;AAAAAA==&#10;" filled="f" stroked="f">
                <v:textbox style="mso-fit-shape-to-text:t">
                  <w:txbxContent>
                    <w:p w14:paraId="6175A705"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May</w:t>
                      </w:r>
                    </w:p>
                  </w:txbxContent>
                </v:textbox>
              </v:shape>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40535186" wp14:editId="576B5AEB">
                <wp:simplePos x="0" y="0"/>
                <wp:positionH relativeFrom="column">
                  <wp:posOffset>12401550</wp:posOffset>
                </wp:positionH>
                <wp:positionV relativeFrom="paragraph">
                  <wp:posOffset>-304800</wp:posOffset>
                </wp:positionV>
                <wp:extent cx="440055" cy="245745"/>
                <wp:effectExtent l="0" t="0" r="0" b="0"/>
                <wp:wrapNone/>
                <wp:docPr id="22" name="TextBox 21"/>
                <wp:cNvGraphicFramePr/>
                <a:graphic xmlns:a="http://schemas.openxmlformats.org/drawingml/2006/main">
                  <a:graphicData uri="http://schemas.microsoft.com/office/word/2010/wordprocessingShape">
                    <wps:wsp>
                      <wps:cNvSpPr txBox="1"/>
                      <wps:spPr>
                        <a:xfrm>
                          <a:off x="0" y="0"/>
                          <a:ext cx="440055" cy="245745"/>
                        </a:xfrm>
                        <a:prstGeom prst="rect">
                          <a:avLst/>
                        </a:prstGeom>
                        <a:noFill/>
                      </wps:spPr>
                      <wps:txbx>
                        <w:txbxContent>
                          <w:p w14:paraId="72A7E276"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Apr</w:t>
                            </w:r>
                          </w:p>
                        </w:txbxContent>
                      </wps:txbx>
                      <wps:bodyPr wrap="square" rtlCol="0">
                        <a:spAutoFit/>
                      </wps:bodyPr>
                    </wps:wsp>
                  </a:graphicData>
                </a:graphic>
              </wp:anchor>
            </w:drawing>
          </mc:Choice>
          <mc:Fallback>
            <w:pict>
              <v:shape w14:anchorId="40535186" id="TextBox 21" o:spid="_x0000_s1031" type="#_x0000_t202" style="position:absolute;margin-left:976.5pt;margin-top:-24pt;width:34.65pt;height:19.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tlgEAABUDAAAOAAAAZHJzL2Uyb0RvYy54bWysUsGO0zAQvSPxD5bvNGnUAoqarhZWywUB&#10;0i4f4Dp2Yyn2mBm3Sf+esdttEdzQXpz4zfj5vTfe3M1+FEeD5CB0crmopTBBQ+/CvpM/nx/ffZSC&#10;kgq9GiGYTp4Mybvt2zebKbamgQHG3qBgkkDtFDs5pBTbqiI9GK9oAdEELlpArxJvcV/1qCZm92PV&#10;1PX7agLsI4I2RIw+nItyW/itNTp9t5ZMEmMnWVsqK5Z1l9dqu1HtHlUcnL7IUP+hwisX+NIr1YNK&#10;ShzQ/UPlnUYgsGmhwVdgrdOmeGA3y/ovN0+DiqZ44XAoXmOi16PV344/ULi+k00jRVCeZ/Rs5vQJ&#10;ZtEsczxTpJa7niL3pZlxHvMLTgxm17NFn7/sR3Cdgz5dw2UyoRlcrep6vZZCc6lZrT+s1pmluh2O&#10;SOmLAS/yTyeRZ1ciVcevlM6tLy35rgCPbhwznhWeleS/NO/mYqjwZ2QH/YnFTzzlTtKvg0IjBabx&#10;M5RHkcko3h8SE5Z7bmcu5Jx9UXp5J3m4f+5L1+01b38DAAD//wMAUEsDBBQABgAIAAAAIQA18RT+&#10;3wAAAAwBAAAPAAAAZHJzL2Rvd25yZXYueG1sTI/NTsMwEITvSLyDtUjcWrsJRW2IU1X8SBy4UMLd&#10;jU0cEa+jeNukb89ygtvO7mj2m3I3h16c3Zi6iBpWSwXCYRNth62G+uNlsQGRyKA1fUSn4eIS7Krr&#10;q9IUNk747s4HagWHYCqMBk80FFKmxrtg0jIODvn2FcdgiOXYSjuaicNDLzOl7mUwHfIHbwb36F3z&#10;fTgFDUR2v7rUzyG9fs5vT5NXzdrUWt/ezPsHEORm+jPDLz6jQ8VMx3hCm0TPervOuQxpWNxteGBL&#10;prIsB3Hk1TYHWZXyf4nqBwAA//8DAFBLAQItABQABgAIAAAAIQC2gziS/gAAAOEBAAATAAAAAAAA&#10;AAAAAAAAAAAAAABbQ29udGVudF9UeXBlc10ueG1sUEsBAi0AFAAGAAgAAAAhADj9If/WAAAAlAEA&#10;AAsAAAAAAAAAAAAAAAAALwEAAF9yZWxzLy5yZWxzUEsBAi0AFAAGAAgAAAAhACyYGe2WAQAAFQMA&#10;AA4AAAAAAAAAAAAAAAAALgIAAGRycy9lMm9Eb2MueG1sUEsBAi0AFAAGAAgAAAAhADXxFP7fAAAA&#10;DAEAAA8AAAAAAAAAAAAAAAAA8AMAAGRycy9kb3ducmV2LnhtbFBLBQYAAAAABAAEAPMAAAD8BAAA&#10;AAA=&#10;" filled="f" stroked="f">
                <v:textbox style="mso-fit-shape-to-text:t">
                  <w:txbxContent>
                    <w:p w14:paraId="72A7E276"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Apr</w:t>
                      </w:r>
                    </w:p>
                  </w:txbxContent>
                </v:textbox>
              </v:shape>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4C8BD006" wp14:editId="2AB84A2D">
                <wp:simplePos x="0" y="0"/>
                <wp:positionH relativeFrom="column">
                  <wp:posOffset>11752580</wp:posOffset>
                </wp:positionH>
                <wp:positionV relativeFrom="paragraph">
                  <wp:posOffset>-304800</wp:posOffset>
                </wp:positionV>
                <wp:extent cx="440055" cy="245745"/>
                <wp:effectExtent l="0" t="0" r="0" b="0"/>
                <wp:wrapNone/>
                <wp:docPr id="21" name="TextBox 20"/>
                <wp:cNvGraphicFramePr/>
                <a:graphic xmlns:a="http://schemas.openxmlformats.org/drawingml/2006/main">
                  <a:graphicData uri="http://schemas.microsoft.com/office/word/2010/wordprocessingShape">
                    <wps:wsp>
                      <wps:cNvSpPr txBox="1"/>
                      <wps:spPr>
                        <a:xfrm>
                          <a:off x="0" y="0"/>
                          <a:ext cx="440055" cy="245745"/>
                        </a:xfrm>
                        <a:prstGeom prst="rect">
                          <a:avLst/>
                        </a:prstGeom>
                        <a:noFill/>
                      </wps:spPr>
                      <wps:txbx>
                        <w:txbxContent>
                          <w:p w14:paraId="18668E76"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Mar</w:t>
                            </w:r>
                          </w:p>
                        </w:txbxContent>
                      </wps:txbx>
                      <wps:bodyPr wrap="square" rtlCol="0">
                        <a:spAutoFit/>
                      </wps:bodyPr>
                    </wps:wsp>
                  </a:graphicData>
                </a:graphic>
              </wp:anchor>
            </w:drawing>
          </mc:Choice>
          <mc:Fallback>
            <w:pict>
              <v:shape w14:anchorId="4C8BD006" id="TextBox 20" o:spid="_x0000_s1032" type="#_x0000_t202" style="position:absolute;margin-left:925.4pt;margin-top:-24pt;width:34.65pt;height:19.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I4lwEAABUDAAAOAAAAZHJzL2Uyb0RvYy54bWysUsGO0zAQvSPxD5bvNGnULihqugJWywUB&#10;0i4f4Dp2Yyn2mBm3Sf+esdtt0XJDXMb2zPj5vTfe3M9+FEeD5CB0crmopTBBQ+/CvpM/nx/ffZCC&#10;kgq9GiGYTp4Myfvt2zebKbamgQHG3qBgkEDtFDs5pBTbqiI9GK9oAdEELlpArxIfcV/1qCZG92PV&#10;1PVdNQH2EUEbIs4+nItyW/CtNTp9t5ZMEmMnmVsqEUvc5VhtN6rdo4qD0xca6h9YeOUCP3qFelBJ&#10;iQO6v6C80wgENi00+AqsddoUDaxmWb9S8zSoaIoWNofi1Sb6f7D62/EHCtd3sllKEZTnGT2bOX2C&#10;WTTFnilSy11PkfvSzHkec7Yt54mTWfVs0eeV9Qius9Gnq7kMJjQnV6u6Xq+l0FxqVuv3q3VGqW6X&#10;I1L6YsCLvOkk8uyKper4ldK59aUlvxXg0Y1jzt+Y5F2ad3MRdPfCcgf9iclPPOVO0q+DQiMFpvEz&#10;lE+RwSh+PCQGLO9klPOdCzh7X5he/kke7p/n0nX7zdvfAAAA//8DAFBLAwQUAAYACAAAACEAURsk&#10;S94AAAAMAQAADwAAAGRycy9kb3ducmV2LnhtbEyPzU7DMBCE70i8g7VI3Fo7haI0xKkqfiQOXCjh&#10;7sYmjojXUbxt0rdne4LjzI5mvym3c+jFyY2pi6ghWyoQDptoO2w11J+vixxEIoPW9BGdhrNLsK2u&#10;r0pT2DjhhzvtqRVcgqkwGjzRUEiZGu+CScs4OOTbdxyDIZZjK+1oJi4PvVwp9SCD6ZA/eDO4J++a&#10;n/0xaCCyu+xcv4T09jW/P09eNWtTa317M+8eQZCb6S8MF3xGh4qZDvGINomedb5WzE4aFvc5r7pE&#10;NiuVgTiwtbkDWZXy/4jqFwAA//8DAFBLAQItABQABgAIAAAAIQC2gziS/gAAAOEBAAATAAAAAAAA&#10;AAAAAAAAAAAAAABbQ29udGVudF9UeXBlc10ueG1sUEsBAi0AFAAGAAgAAAAhADj9If/WAAAAlAEA&#10;AAsAAAAAAAAAAAAAAAAALwEAAF9yZWxzLy5yZWxzUEsBAi0AFAAGAAgAAAAhALVJwjiXAQAAFQMA&#10;AA4AAAAAAAAAAAAAAAAALgIAAGRycy9lMm9Eb2MueG1sUEsBAi0AFAAGAAgAAAAhAFEbJEveAAAA&#10;DAEAAA8AAAAAAAAAAAAAAAAA8QMAAGRycy9kb3ducmV2LnhtbFBLBQYAAAAABAAEAPMAAAD8BAAA&#10;AAA=&#10;" filled="f" stroked="f">
                <v:textbox style="mso-fit-shape-to-text:t">
                  <w:txbxContent>
                    <w:p w14:paraId="18668E76"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Mar</w:t>
                      </w:r>
                    </w:p>
                  </w:txbxContent>
                </v:textbox>
              </v:shape>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B026B93" wp14:editId="26E5CE54">
                <wp:simplePos x="0" y="0"/>
                <wp:positionH relativeFrom="column">
                  <wp:posOffset>11142980</wp:posOffset>
                </wp:positionH>
                <wp:positionV relativeFrom="paragraph">
                  <wp:posOffset>-304800</wp:posOffset>
                </wp:positionV>
                <wp:extent cx="440055" cy="245745"/>
                <wp:effectExtent l="0" t="0" r="0" b="0"/>
                <wp:wrapNone/>
                <wp:docPr id="20" name="TextBox 19"/>
                <wp:cNvGraphicFramePr/>
                <a:graphic xmlns:a="http://schemas.openxmlformats.org/drawingml/2006/main">
                  <a:graphicData uri="http://schemas.microsoft.com/office/word/2010/wordprocessingShape">
                    <wps:wsp>
                      <wps:cNvSpPr txBox="1"/>
                      <wps:spPr>
                        <a:xfrm>
                          <a:off x="0" y="0"/>
                          <a:ext cx="440055" cy="245745"/>
                        </a:xfrm>
                        <a:prstGeom prst="rect">
                          <a:avLst/>
                        </a:prstGeom>
                        <a:noFill/>
                      </wps:spPr>
                      <wps:txbx>
                        <w:txbxContent>
                          <w:p w14:paraId="4BBA1ABB"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Feb</w:t>
                            </w:r>
                          </w:p>
                        </w:txbxContent>
                      </wps:txbx>
                      <wps:bodyPr wrap="square" rtlCol="0">
                        <a:spAutoFit/>
                      </wps:bodyPr>
                    </wps:wsp>
                  </a:graphicData>
                </a:graphic>
              </wp:anchor>
            </w:drawing>
          </mc:Choice>
          <mc:Fallback>
            <w:pict>
              <v:shape w14:anchorId="7B026B93" id="TextBox 19" o:spid="_x0000_s1033" type="#_x0000_t202" style="position:absolute;margin-left:877.4pt;margin-top:-24pt;width:34.65pt;height:19.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J3mAEAABUDAAAOAAAAZHJzL2Uyb0RvYy54bWysUk1vGyEQvVfqf0Dc611bdtOuvI7aROkl&#10;aisl/QGYBS/SwpAZ7F3/+w74I1V6q3oZYGZ4vPeG9e3kB3EwSA5CK+ezWgoTNHQu7Fr56/nhwycp&#10;KKnQqQGCaeXRkLzdvH+3HmNjFtDD0BkUDBKoGWMr+5RiU1Wke+MVzSCawEUL6FXiI+6qDtXI6H6o&#10;FnX9sRoBu4igDRFn709FuSn41hqdflhLJomhlcwtlYglbnOsNmvV7FDF3ukzDfUPLLxygR+9Qt2r&#10;pMQe3V9Q3mkEAptmGnwF1jptigZWM6/fqHnqVTRFC5tD8WoT/T9Y/f3wE4XrWrlge4LyPKNnM6Wv&#10;MIn552zPGKnhrqfIfWniPI/5kidOZtWTRZ9X1iO4zkjHq7kMJjQnl8u6Xq2k0FxaLFc3y1VGqV4v&#10;R6T0zYAXedNK5NkVS9XhkdKp9dKS3wrw4IYh5zPDE5O8S9N2KoJuLiy30B2Z/MhTbiW97BUaKTAN&#10;d1A+RQaj+GWfGLC8k1FOd87g7H1hev4nebh/nkvX62/e/AYAAP//AwBQSwMEFAAGAAgAAAAhAB2L&#10;i7TfAAAADAEAAA8AAABkcnMvZG93bnJldi54bWxMj81OwzAQhO9IvIO1SNxaJyWFEOJUFT8Sh14o&#10;4e7GSxwRr6PYbdK3Z3uC48yOZr8pN7PrxQnH0HlSkC4TEEiNNx21CurPt0UOIkRNRveeUMEZA2yq&#10;66tSF8ZP9IGnfWwFl1AotAIb41BIGRqLToelH5D49u1HpyPLsZVm1BOXu16ukuReOt0Rf7B6wGeL&#10;zc/+6BTEaLbpuX514f1r3r1MNmnWulbq9mbePoGIOMe/MFzwGR0qZjr4I5kgetYP64zZo4JFlvOq&#10;SyRfZSmIA1uPdyCrUv4fUf0CAAD//wMAUEsBAi0AFAAGAAgAAAAhALaDOJL+AAAA4QEAABMAAAAA&#10;AAAAAAAAAAAAAAAAAFtDb250ZW50X1R5cGVzXS54bWxQSwECLQAUAAYACAAAACEAOP0h/9YAAACU&#10;AQAACwAAAAAAAAAAAAAAAAAvAQAAX3JlbHMvLnJlbHNQSwECLQAUAAYACAAAACEAnzySd5gBAAAV&#10;AwAADgAAAAAAAAAAAAAAAAAuAgAAZHJzL2Uyb0RvYy54bWxQSwECLQAUAAYACAAAACEAHYuLtN8A&#10;AAAMAQAADwAAAAAAAAAAAAAAAADyAwAAZHJzL2Rvd25yZXYueG1sUEsFBgAAAAAEAAQA8wAAAP4E&#10;AAAAAA==&#10;" filled="f" stroked="f">
                <v:textbox style="mso-fit-shape-to-text:t">
                  <w:txbxContent>
                    <w:p w14:paraId="4BBA1ABB"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Feb</w:t>
                      </w:r>
                    </w:p>
                  </w:txbxContent>
                </v:textbox>
              </v:shape>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592943F5" wp14:editId="1F20E6DF">
                <wp:simplePos x="0" y="0"/>
                <wp:positionH relativeFrom="column">
                  <wp:posOffset>10510520</wp:posOffset>
                </wp:positionH>
                <wp:positionV relativeFrom="paragraph">
                  <wp:posOffset>-304800</wp:posOffset>
                </wp:positionV>
                <wp:extent cx="440055" cy="245745"/>
                <wp:effectExtent l="0" t="0" r="0" b="0"/>
                <wp:wrapNone/>
                <wp:docPr id="19" name="TextBox 18"/>
                <wp:cNvGraphicFramePr/>
                <a:graphic xmlns:a="http://schemas.openxmlformats.org/drawingml/2006/main">
                  <a:graphicData uri="http://schemas.microsoft.com/office/word/2010/wordprocessingShape">
                    <wps:wsp>
                      <wps:cNvSpPr txBox="1"/>
                      <wps:spPr>
                        <a:xfrm>
                          <a:off x="0" y="0"/>
                          <a:ext cx="440055" cy="245745"/>
                        </a:xfrm>
                        <a:prstGeom prst="rect">
                          <a:avLst/>
                        </a:prstGeom>
                        <a:noFill/>
                      </wps:spPr>
                      <wps:txbx>
                        <w:txbxContent>
                          <w:p w14:paraId="4C3CB5C8"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Jan</w:t>
                            </w:r>
                          </w:p>
                        </w:txbxContent>
                      </wps:txbx>
                      <wps:bodyPr wrap="square" rtlCol="0">
                        <a:spAutoFit/>
                      </wps:bodyPr>
                    </wps:wsp>
                  </a:graphicData>
                </a:graphic>
              </wp:anchor>
            </w:drawing>
          </mc:Choice>
          <mc:Fallback>
            <w:pict>
              <v:shape w14:anchorId="592943F5" id="TextBox 18" o:spid="_x0000_s1034" type="#_x0000_t202" style="position:absolute;margin-left:827.6pt;margin-top:-24pt;width:34.65pt;height:19.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RSlwEAABUDAAAOAAAAZHJzL2Uyb0RvYy54bWysUsFuGyEQvVfKPyDu8a4tu01XXkdtovRS&#10;tZWSfgBmwYu0MGQGe9d/3wE7TtXeolwGmBke771hfTv5QRwMkoPQyvmslsIEDZ0Lu1b+fnq4vpGC&#10;kgqdGiCYVh4NydvN1Yf1GBuzgB6GzqBgkEDNGFvZpxSbqiLdG69oBtEELlpArxIfcVd1qEZG90O1&#10;qOuP1QjYRQRtiDh7fyrKTcG31uj001oySQytZG6pRCxxm2O1Watmhyr2Tp9pqDew8MoFfvQCda+S&#10;Ent0/0F5pxEIbJpp8BVY67QpGljNvP5HzWOvoila2ByKF5vo/WD1j8MvFK7j2X2WIijPM3oyU/oK&#10;k5jfZHvGSA13PUbuSxPnufUlT5zMqieLPq+sR3CdjT5ezGUwoTm5XNb1aiWF5tJiufq0XGWU6vVy&#10;RErfDHiRN61Enl2xVB2+Uzq1vrTktwI8uGHI+czwxCTv0rSdiqAL+y10RyY/8pRbSc97hUYKTMMd&#10;lE+RwSh+2ScGLO9klNOdMzh7X5ie/0ke7t/n0vX6mzd/AAAA//8DAFBLAwQUAAYACAAAACEAK5SC&#10;Cd8AAAAMAQAADwAAAGRycy9kb3ducmV2LnhtbEyPzU7DMBCE70i8g7VI3FqnoSklxKkqfqQeuFDC&#10;3Y2XOCJeR7HbpG/P9lSOM/tpdqbYTK4TJxxC60nBYp6AQKq9aalRUH29z9YgQtRkdOcJFZwxwKa8&#10;vSl0bvxIn3jax0ZwCIVcK7Ax9rmUobbodJj7HolvP35wOrIcGmkGPXK462SaJCvpdEv8weoeXyzW&#10;v/ujUxCj2S7O1ZsLu+/p43W0SZ3pSqn7u2n7DCLiFK8wXOpzdSi508EfyQTRsV5lWcqsgtlyzasu&#10;yGO6zEAc2Hp6AFkW8v+I8g8AAP//AwBQSwECLQAUAAYACAAAACEAtoM4kv4AAADhAQAAEwAAAAAA&#10;AAAAAAAAAAAAAAAAW0NvbnRlbnRfVHlwZXNdLnhtbFBLAQItABQABgAIAAAAIQA4/SH/1gAAAJQB&#10;AAALAAAAAAAAAAAAAAAAAC8BAABfcmVscy8ucmVsc1BLAQItABQABgAIAAAAIQC1dXRSlwEAABUD&#10;AAAOAAAAAAAAAAAAAAAAAC4CAABkcnMvZTJvRG9jLnhtbFBLAQItABQABgAIAAAAIQArlIIJ3wAA&#10;AAwBAAAPAAAAAAAAAAAAAAAAAPEDAABkcnMvZG93bnJldi54bWxQSwUGAAAAAAQABADzAAAA/QQA&#10;AAAA&#10;" filled="f" stroked="f">
                <v:textbox style="mso-fit-shape-to-text:t">
                  <w:txbxContent>
                    <w:p w14:paraId="4C3CB5C8"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Jan</w:t>
                      </w:r>
                    </w:p>
                  </w:txbxContent>
                </v:textbox>
              </v:shape>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4C45BCD2" wp14:editId="2A69ACE4">
                <wp:simplePos x="0" y="0"/>
                <wp:positionH relativeFrom="column">
                  <wp:posOffset>9799320</wp:posOffset>
                </wp:positionH>
                <wp:positionV relativeFrom="paragraph">
                  <wp:posOffset>-304800</wp:posOffset>
                </wp:positionV>
                <wp:extent cx="440055" cy="245745"/>
                <wp:effectExtent l="0" t="0" r="0" b="0"/>
                <wp:wrapNone/>
                <wp:docPr id="18" name="TextBox 17"/>
                <wp:cNvGraphicFramePr/>
                <a:graphic xmlns:a="http://schemas.openxmlformats.org/drawingml/2006/main">
                  <a:graphicData uri="http://schemas.microsoft.com/office/word/2010/wordprocessingShape">
                    <wps:wsp>
                      <wps:cNvSpPr txBox="1"/>
                      <wps:spPr>
                        <a:xfrm>
                          <a:off x="0" y="0"/>
                          <a:ext cx="440055" cy="245745"/>
                        </a:xfrm>
                        <a:prstGeom prst="rect">
                          <a:avLst/>
                        </a:prstGeom>
                        <a:noFill/>
                      </wps:spPr>
                      <wps:txbx>
                        <w:txbxContent>
                          <w:p w14:paraId="0B61F51E"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Dec</w:t>
                            </w:r>
                          </w:p>
                        </w:txbxContent>
                      </wps:txbx>
                      <wps:bodyPr wrap="square" rtlCol="0">
                        <a:spAutoFit/>
                      </wps:bodyPr>
                    </wps:wsp>
                  </a:graphicData>
                </a:graphic>
              </wp:anchor>
            </w:drawing>
          </mc:Choice>
          <mc:Fallback>
            <w:pict>
              <v:shape w14:anchorId="4C45BCD2" id="TextBox 17" o:spid="_x0000_s1035" type="#_x0000_t202" style="position:absolute;margin-left:771.6pt;margin-top:-24pt;width:34.65pt;height:19.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QmAEAABUDAAAOAAAAZHJzL2Uyb0RvYy54bWysUk1vGyEQvVfqf0Dc611bdtOuvI7aROkl&#10;aisl/QGYBS/SwpAZ7F3/+w74I1V6q3oZYGZ4vPeG9e3kB3EwSA5CK+ezWgoTNHQu7Fr56/nhwycp&#10;KKnQqQGCaeXRkLzdvH+3HmNjFtDD0BkUDBKoGWMr+5RiU1Wke+MVzSCawEUL6FXiI+6qDtXI6H6o&#10;FnX9sRoBu4igDRFn709FuSn41hqdflhLJomhlcwtlYglbnOsNmvV7FDF3ukzDfUPLLxygR+9Qt2r&#10;pMQe3V9Q3mkEAptmGnwF1jptigZWM6/fqHnqVTRFC5tD8WoT/T9Y/f3wE4XreHY8qaA8z+jZTOkr&#10;TGJ+k+0ZIzXc9RS5L02c59ZLnjiZVU8WfV5Zj+A6G328mstgQnNyuazr1UoKzaXFcnWzXGWU6vVy&#10;RErfDHiRN61Enl2xVB0eKZ1aLy35rQAPbhhyPjM8Mcm7NG2nIujzheUWuiOTH3nKraSXvUIjBabh&#10;DsqnyGAUv+wTA5Z3MsrpzhmcvS9Mz/8kD/fPc+l6/c2b3wAAAP//AwBQSwMEFAAGAAgAAAAhALa0&#10;GU7fAAAADAEAAA8AAABkcnMvZG93bnJldi54bWxMj81OwzAQhO9IvIO1SNxaJ2lTlRCnqviROHCh&#10;hLsbL3FEvI5it0nfnu0JjjP7aXam3M2uF2ccQ+dJQbpMQCA13nTUKqg/XxdbECFqMrr3hAouGGBX&#10;3d6UujB+og88H2IrOIRCoRXYGIdCytBYdDos/YDEt28/Oh1Zjq00o5443PUyS5KNdLoj/mD1gE8W&#10;m5/DySmI0ezTS/3iwtvX/P482aTJda3U/d28fwQRcY5/MFzrc3WouNPRn8gE0bPO16uMWQWL9ZZX&#10;XZFNmuUgjmw9rEBWpfw/ovoFAAD//wMAUEsBAi0AFAAGAAgAAAAhALaDOJL+AAAA4QEAABMAAAAA&#10;AAAAAAAAAAAAAAAAAFtDb250ZW50X1R5cGVzXS54bWxQSwECLQAUAAYACAAAACEAOP0h/9YAAACU&#10;AQAACwAAAAAAAAAAAAAAAAAvAQAAX3JlbHMvLnJlbHNQSwECLQAUAAYACAAAACEAV6eP0JgBAAAV&#10;AwAADgAAAAAAAAAAAAAAAAAuAgAAZHJzL2Uyb0RvYy54bWxQSwECLQAUAAYACAAAACEAtrQZTt8A&#10;AAAMAQAADwAAAAAAAAAAAAAAAADyAwAAZHJzL2Rvd25yZXYueG1sUEsFBgAAAAAEAAQA8wAAAP4E&#10;AAAAAA==&#10;" filled="f" stroked="f">
                <v:textbox style="mso-fit-shape-to-text:t">
                  <w:txbxContent>
                    <w:p w14:paraId="0B61F51E"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sz w:val="20"/>
                          <w:szCs w:val="20"/>
                        </w:rPr>
                        <w:t>Dec</w:t>
                      </w:r>
                    </w:p>
                  </w:txbxContent>
                </v:textbox>
              </v:shape>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08F666F8" wp14:editId="6FD8E559">
                <wp:simplePos x="0" y="0"/>
                <wp:positionH relativeFrom="column">
                  <wp:posOffset>11893550</wp:posOffset>
                </wp:positionH>
                <wp:positionV relativeFrom="paragraph">
                  <wp:posOffset>-914400</wp:posOffset>
                </wp:positionV>
                <wp:extent cx="533400" cy="276860"/>
                <wp:effectExtent l="0" t="0" r="0" b="0"/>
                <wp:wrapNone/>
                <wp:docPr id="14" name="TextBox 13"/>
                <wp:cNvGraphicFramePr/>
                <a:graphic xmlns:a="http://schemas.openxmlformats.org/drawingml/2006/main">
                  <a:graphicData uri="http://schemas.microsoft.com/office/word/2010/wordprocessingShape">
                    <wps:wsp>
                      <wps:cNvSpPr txBox="1"/>
                      <wps:spPr>
                        <a:xfrm>
                          <a:off x="0" y="0"/>
                          <a:ext cx="533400" cy="276860"/>
                        </a:xfrm>
                        <a:prstGeom prst="rect">
                          <a:avLst/>
                        </a:prstGeom>
                        <a:noFill/>
                      </wps:spPr>
                      <wps:txbx>
                        <w:txbxContent>
                          <w:p w14:paraId="6FA05B32"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rPr>
                              <w:t>2017</w:t>
                            </w:r>
                          </w:p>
                        </w:txbxContent>
                      </wps:txbx>
                      <wps:bodyPr wrap="square" rtlCol="0">
                        <a:spAutoFit/>
                      </wps:bodyPr>
                    </wps:wsp>
                  </a:graphicData>
                </a:graphic>
              </wp:anchor>
            </w:drawing>
          </mc:Choice>
          <mc:Fallback>
            <w:pict>
              <v:shape w14:anchorId="08F666F8" id="TextBox 13" o:spid="_x0000_s1036" type="#_x0000_t202" style="position:absolute;margin-left:936.5pt;margin-top:-1in;width:42pt;height:2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aylwEAABYDAAAOAAAAZHJzL2Uyb0RvYy54bWysUk1v2zAMvQ/YfxB0X+wkXVYYcYp2RXcZ&#10;tgHtfoAiS7EAS9RIJXb+/SglTYrtNuyij0fqke9R67vJD+JgkByEVs5ntRQmaOhc2LXy58vTh1sp&#10;KKnQqQGCaeXRkLzbvH+3HmNjFtDD0BkUTBKoGWMr+5RiU1Wke+MVzSCawEEL6FXiK+6qDtXI7H6o&#10;FnW9qkbALiJoQ8To4ykoN4XfWqPTd2vJJDG0kntLZcWybvNabdaq2aGKvdPnNtQ/dOGVC1z0QvWo&#10;khJ7dH9ReacRCGyaafAVWOu0KRpYzbz+Q81zr6IpWtgciheb6P/R6m+HHyhcx7O7kSIozzN6MVN6&#10;gEnMl9meMVLDWc+R89LEOKe+4sRgVj1Z9HlnPYLjbPTxYi6TCc3gx+XypuaI5tDi0+p2Vcyvro8j&#10;UvpiwIt8aCXy7Iql6vCVEjfCqa8puVaAJzcMGc8dnjrJpzRtp5OgUiBDW+iO3P3IY24l/dorNFJg&#10;Gj5D+RWZjeL9PjFjKXR9c2Zn80v980fJ0317L1nX77z5DQAA//8DAFBLAwQUAAYACAAAACEAiudK&#10;Td8AAAAPAQAADwAAAGRycy9kb3ducmV2LnhtbExPy07DMBC8I/EP1iJxa+1ASkuIU1U8JA69UMJ9&#10;G5skIl5Hsdukf8/mBLeZndHsTL6dXCfOdgitJw3JUoGwVHnTUq2h/HxbbECEiGSw82Q1XGyAbXF9&#10;lWNm/Egf9nyIteAQChlqaGLsMylD1ViHYel7S6x9+8FhZDrU0gw4crjr5J1SD9JhS/yhwd4+N7b6&#10;OZychhjNLrmUry68f037l7FR1QpLrW9vpt0TiGin+GeGuT5Xh4I7Hf2JTBAd8836nsdEDYskTRnN&#10;nsfVmtFxvimVgixy+X9H8QsAAP//AwBQSwECLQAUAAYACAAAACEAtoM4kv4AAADhAQAAEwAAAAAA&#10;AAAAAAAAAAAAAAAAW0NvbnRlbnRfVHlwZXNdLnhtbFBLAQItABQABgAIAAAAIQA4/SH/1gAAAJQB&#10;AAALAAAAAAAAAAAAAAAAAC8BAABfcmVscy8ucmVsc1BLAQItABQABgAIAAAAIQDbh8aylwEAABYD&#10;AAAOAAAAAAAAAAAAAAAAAC4CAABkcnMvZTJvRG9jLnhtbFBLAQItABQABgAIAAAAIQCK50pN3wAA&#10;AA8BAAAPAAAAAAAAAAAAAAAAAPEDAABkcnMvZG93bnJldi54bWxQSwUGAAAAAAQABADzAAAA/QQA&#10;AAAA&#10;" filled="f" stroked="f">
                <v:textbox style="mso-fit-shape-to-text:t">
                  <w:txbxContent>
                    <w:p w14:paraId="6FA05B32" w14:textId="77777777" w:rsidR="000474C2" w:rsidRDefault="000474C2" w:rsidP="00066D24">
                      <w:pPr>
                        <w:pStyle w:val="NormalWeb"/>
                        <w:spacing w:before="0" w:beforeAutospacing="0" w:after="0" w:afterAutospacing="0"/>
                        <w:textAlignment w:val="baseline"/>
                      </w:pPr>
                      <w:r>
                        <w:rPr>
                          <w:rFonts w:ascii="Arial" w:eastAsia="MS PGothic" w:hAnsi="Arial" w:cs="MS PGothic"/>
                          <w:i/>
                          <w:iCs/>
                          <w:color w:val="000000" w:themeColor="text1"/>
                          <w:kern w:val="24"/>
                        </w:rPr>
                        <w:t>2017</w:t>
                      </w:r>
                    </w:p>
                  </w:txbxContent>
                </v:textbox>
              </v:shape>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6EE37C71" wp14:editId="2829F7A9">
                <wp:simplePos x="0" y="0"/>
                <wp:positionH relativeFrom="column">
                  <wp:posOffset>8907780</wp:posOffset>
                </wp:positionH>
                <wp:positionV relativeFrom="paragraph">
                  <wp:posOffset>-914400</wp:posOffset>
                </wp:positionV>
                <wp:extent cx="533400" cy="276860"/>
                <wp:effectExtent l="0" t="0" r="0" b="0"/>
                <wp:wrapNone/>
                <wp:docPr id="30" name="TextBox 12"/>
                <wp:cNvGraphicFramePr/>
                <a:graphic xmlns:a="http://schemas.openxmlformats.org/drawingml/2006/main">
                  <a:graphicData uri="http://schemas.microsoft.com/office/word/2010/wordprocessingShape">
                    <wps:wsp>
                      <wps:cNvSpPr txBox="1"/>
                      <wps:spPr>
                        <a:xfrm>
                          <a:off x="0" y="0"/>
                          <a:ext cx="533400" cy="276860"/>
                        </a:xfrm>
                        <a:prstGeom prst="rect">
                          <a:avLst/>
                        </a:prstGeom>
                        <a:noFill/>
                      </wps:spPr>
                      <wps:txbx>
                        <w:txbxContent>
                          <w:p w14:paraId="677156D3" w14:textId="4DF5881F" w:rsidR="000474C2" w:rsidRDefault="000474C2" w:rsidP="00066D24">
                            <w:pPr>
                              <w:pStyle w:val="NormalWeb"/>
                              <w:spacing w:before="0" w:beforeAutospacing="0" w:after="0" w:afterAutospacing="0"/>
                              <w:textAlignment w:val="baseline"/>
                            </w:pPr>
                          </w:p>
                        </w:txbxContent>
                      </wps:txbx>
                      <wps:bodyPr wrap="square" rtlCol="0">
                        <a:spAutoFit/>
                      </wps:bodyPr>
                    </wps:wsp>
                  </a:graphicData>
                </a:graphic>
              </wp:anchor>
            </w:drawing>
          </mc:Choice>
          <mc:Fallback>
            <w:pict>
              <v:shape w14:anchorId="6EE37C71" id="TextBox 12" o:spid="_x0000_s1037" type="#_x0000_t202" style="position:absolute;margin-left:701.4pt;margin-top:-1in;width:42pt;height:2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d0mAEAABYDAAAOAAAAZHJzL2Uyb0RvYy54bWysUk1v2zAMvQ/ofxB0X+wkW1YYcYpuRXcp&#10;tgHtfoAiS7EAS1RJJXb+/SglTYfuNvSiD5J6fO9R65vJD+JgkByEVs5ntRQmaOhc2LXy99P9x2sp&#10;KKnQqQGCaeXRkLzZXH1Yj7ExC+hh6AwKBgnUjLGVfUqxqSrSvfGKZhBN4KQF9CrxFXdVh2pkdD9U&#10;i7peVSNgFxG0IeLo3SkpNwXfWqPTT2vJJDG0krmlsmJZt3mtNmvV7FDF3ukzDfUfLLxygZteoO5U&#10;UmKP7h8o7zQCgU0zDb4Ca502RQOrmddv1Dz2Kpqihc2heLGJ3g9W/zj8QuG6Vi7ZnqA8z+jJTOkr&#10;TGK+yPaMkRqueoxclyaO85hf4sTBrHqy6PPOegTnGel4MZfBhObg5+XyU80ZzanFl9X1qphfvT6O&#10;SOm7AS/yoZXIsyuWqsMDJSbCpS8luVeAezcMOZ4ZnpjkU5q2UxE0v9DcQndk9iOPuZX0vFdopMA0&#10;fIPyKzIaxdt9YsTSKMOc3pzR2fzS//xR8nT/vpeq1++8+QMAAP//AwBQSwMEFAAGAAgAAAAhAKNZ&#10;z0TfAAAADwEAAA8AAABkcnMvZG93bnJldi54bWxMj81OwzAQhO9IvIO1SNxaO5WpqhCnqviROHCh&#10;hLsbmyQiXkfxtknfns0JjjM7mv2m2M+hFxc/pi6igWytQHiso+uwMVB9vq52IBJZdLaP6A1cfYJ9&#10;eXtT2NzFCT/85UiN4BJMuTXQEg25lKlufbBpHQePfPuOY7DEcmykG+3E5aGXG6W2MtgO+UNrB//U&#10;+vrneA4GiNwhu1YvIb19ze/PU6vqB1sZc383Hx5BkJ/pLwwLPqNDyUyneEaXRM9aqw2zk4FVpjXP&#10;WjJ6t2XvtHhKaZBlIf/vKH8BAAD//wMAUEsBAi0AFAAGAAgAAAAhALaDOJL+AAAA4QEAABMAAAAA&#10;AAAAAAAAAAAAAAAAAFtDb250ZW50X1R5cGVzXS54bWxQSwECLQAUAAYACAAAACEAOP0h/9YAAACU&#10;AQAACwAAAAAAAAAAAAAAAAAvAQAAX3JlbHMvLnJlbHNQSwECLQAUAAYACAAAACEAXoFndJgBAAAW&#10;AwAADgAAAAAAAAAAAAAAAAAuAgAAZHJzL2Uyb0RvYy54bWxQSwECLQAUAAYACAAAACEAo1nPRN8A&#10;AAAPAQAADwAAAAAAAAAAAAAAAADyAwAAZHJzL2Rvd25yZXYueG1sUEsFBgAAAAAEAAQA8wAAAP4E&#10;AAAAAA==&#10;" filled="f" stroked="f">
                <v:textbox style="mso-fit-shape-to-text:t">
                  <w:txbxContent>
                    <w:p w14:paraId="677156D3" w14:textId="4DF5881F" w:rsidR="000474C2" w:rsidRDefault="000474C2" w:rsidP="00066D24">
                      <w:pPr>
                        <w:pStyle w:val="NormalWeb"/>
                        <w:spacing w:before="0" w:beforeAutospacing="0" w:after="0" w:afterAutospacing="0"/>
                        <w:textAlignment w:val="baseline"/>
                      </w:pPr>
                    </w:p>
                  </w:txbxContent>
                </v:textbox>
              </v:shape>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5DD44C2D" wp14:editId="347B43FF">
                <wp:simplePos x="0" y="0"/>
                <wp:positionH relativeFrom="column">
                  <wp:posOffset>10556240</wp:posOffset>
                </wp:positionH>
                <wp:positionV relativeFrom="paragraph">
                  <wp:posOffset>-892810</wp:posOffset>
                </wp:positionV>
                <wp:extent cx="0" cy="533400"/>
                <wp:effectExtent l="0" t="0" r="19050" b="19050"/>
                <wp:wrapNone/>
                <wp:docPr id="28" name="Straight Connector 5"/>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FE122" id="Straight Connector 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831.2pt,-70.3pt" to="831.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0UzwEAAAMEAAAOAAAAZHJzL2Uyb0RvYy54bWysU02P0zAQvSPxHyzfadIui1DUdA9dLRcE&#10;FQs/wOuMG0u2xxqbfvx7xk43XQESAnFxMva8N/Oex+u7k3fiAJQshl4uF60UEDQONux7+e3rw5v3&#10;UqSswqAcBujlGZK827x+tT7GDlY4ohuABJOE1B1jL8ecY9c0SY/gVVpghMCHBsmrzCHtm4HUkdm9&#10;a1Zt+645Ig2RUENKvHs/HcpN5TcGdP5sTIIsXC+5t1xXqutTWZvNWnV7UnG0+tKG+ocuvLKBi85U&#10;9yor8Z3sL1TeasKEJi80+gaNsRqqBlazbH9S8ziqCFULm5PibFP6f7T602FHwg69XPFNBeX5jh4z&#10;Kbsfs9hiCOwgkrgtRh1j6jh/G3Z0iVLcUVF9MuTLl/WIUzX3PJsLpyz0tKl59/bm5m1bfW+uuEgp&#10;fwD0ovz00tlQZKtOHT6mzLU49TmlbLtQ1oTODg/WuRqUgYGtI3FQfNX5tCwdM+5FFkcF2RQdU+f1&#10;L58dTKxfwLAV3OuyVq9DeOVUWkPIz7wucHaBGe5gBrZ/Bl7yCxTqgP4NeEbUyhjyDPY2IP2u+tUK&#10;M+U/OzDpLhY84XCud1qt4Umrzl1eRRnll3GFX9/u5gcAAAD//wMAUEsDBBQABgAIAAAAIQDaAyIF&#10;4AAAAA4BAAAPAAAAZHJzL2Rvd25yZXYueG1sTI/BTsMwEETvSPyDtZW4tU6rYFUhTlUhuCAuCT3A&#10;zY23cUS8TmOnCX+PKw70OLNPszP5brYdu+DgW0cS1qsEGFLtdEuNhMPH63ILzAdFWnWOUMIPetgV&#10;93e5yrSbqMRLFRoWQ8hnSoIJoc8497VBq/zK9UjxdnKDVSHKoeF6UFMMtx3fJIngVrUUPxjV47PB&#10;+rsarYS387s/pKJ8KT/P22r6Oo2mcSjlw2LePwELOId/GK71Y3UoYqejG0l71kUtxCaNrITlOk0E&#10;sCvz5x2j9ygE8CLntzOKXwAAAP//AwBQSwECLQAUAAYACAAAACEAtoM4kv4AAADhAQAAEwAAAAAA&#10;AAAAAAAAAAAAAAAAW0NvbnRlbnRfVHlwZXNdLnhtbFBLAQItABQABgAIAAAAIQA4/SH/1gAAAJQB&#10;AAALAAAAAAAAAAAAAAAAAC8BAABfcmVscy8ucmVsc1BLAQItABQABgAIAAAAIQC7ZF0UzwEAAAME&#10;AAAOAAAAAAAAAAAAAAAAAC4CAABkcnMvZTJvRG9jLnhtbFBLAQItABQABgAIAAAAIQDaAyIF4AAA&#10;AA4BAAAPAAAAAAAAAAAAAAAAACkEAABkcnMvZG93bnJldi54bWxQSwUGAAAAAAQABADzAAAANgUA&#10;AAAA&#10;" strokecolor="black [3213]"/>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77EC6BD2" wp14:editId="43F13D7E">
                <wp:simplePos x="0" y="0"/>
                <wp:positionH relativeFrom="column">
                  <wp:posOffset>13745210</wp:posOffset>
                </wp:positionH>
                <wp:positionV relativeFrom="paragraph">
                  <wp:posOffset>-408940</wp:posOffset>
                </wp:positionV>
                <wp:extent cx="0" cy="304800"/>
                <wp:effectExtent l="0" t="0" r="19050" b="19050"/>
                <wp:wrapNone/>
                <wp:docPr id="38" name="Straight Connector 37"/>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C8658" id="Straight Connector 3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82.3pt,-32.2pt" to="1082.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RczwEAAAQEAAAOAAAAZHJzL2Uyb0RvYy54bWysU02P0zAQvSPxHyzfadItglXUdA9dLRcE&#10;FQs/wOuMG0u2xxqbfvx7xk43XQESAnFxMva8N/Oex+u7k3fiAJQshl4uF60UEDQONux7+e3rw5tb&#10;KVJWYVAOA/TyDEnebV6/Wh9jBzc4ohuABJOE1B1jL8ecY9c0SY/gVVpghMCHBsmrzCHtm4HUkdm9&#10;a27a9l1zRBoioYaUePd+OpSbym8M6PzZmARZuF5yb7muVNensjabter2pOJo9aUN9Q9deGUDF52p&#10;7lVW4jvZX6i81YQJTV5o9A0aYzVUDaxm2f6k5nFUEaoWNifF2ab0/2j1p8OOhB16ueKbCsrzHT1m&#10;UnY/ZrHFENhBJLF6X5w6xtQxYBt2dIlS3FGRfTLky5cFiVN19zy7C6cs9LSpeXfVvr1tq/HNFRcp&#10;5Q+AXpSfXjobim7VqcPHlLkWpz6nlG0XyprQ2eHBOleDMjGwdSQOiu86n5alY8a9yOKoIJuiY+q8&#10;/uWzg4n1Cxj2gntd1up1Cq+cSmsI+ZnXBc4uMMMdzMD2z8BLfoFCndC/Ac+IWhlDnsHeBqTfVb9a&#10;Yab8Zwcm3cWCJxzO9U6rNTxq1bnLsyiz/DKu8Ovj3fwAAAD//wMAUEsDBBQABgAIAAAAIQCq5wOT&#10;3gAAAA0BAAAPAAAAZHJzL2Rvd25yZXYueG1sTI9BS8NAEIXvgv9hGcFbu2kJS4nZFBG9iJfEHupt&#10;m50mwexsmt008d87gqDHee/jzXv5fnG9uOIYOk8aNusEBFLtbUeNhsP7y2oHIkRD1vSeUMMXBtgX&#10;tze5yayfqcRrFRvBIRQyo6GNccikDHWLzoS1H5DYO/vRmcjn2Eg7mpnDXS+3SaKkMx3xh9YM+NRi&#10;/VlNTsPr5S0cUlU+l8fLrpo/zlPbeNT6/m55fAARcYl/MPzU5+pQcKeTn8gG0WvYblSqmNWwUmkK&#10;gpFf6cQSmyCLXP5fUXwDAAD//wMAUEsBAi0AFAAGAAgAAAAhALaDOJL+AAAA4QEAABMAAAAAAAAA&#10;AAAAAAAAAAAAAFtDb250ZW50X1R5cGVzXS54bWxQSwECLQAUAAYACAAAACEAOP0h/9YAAACUAQAA&#10;CwAAAAAAAAAAAAAAAAAvAQAAX3JlbHMvLnJlbHNQSwECLQAUAAYACAAAACEALtuUXM8BAAAEBAAA&#10;DgAAAAAAAAAAAAAAAAAuAgAAZHJzL2Uyb0RvYy54bWxQSwECLQAUAAYACAAAACEAqucDk94AAAAN&#10;AQAADwAAAAAAAAAAAAAAAAApBAAAZHJzL2Rvd25yZXYueG1sUEsFBgAAAAAEAAQA8wAAADQFAAAA&#10;AA==&#10;" strokecolor="black [3213]"/>
            </w:pict>
          </mc:Fallback>
        </mc:AlternateContent>
      </w:r>
      <w:r w:rsidR="00066D24" w:rsidRPr="00066D24">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18D0DB53" wp14:editId="1F7ABCBF">
                <wp:simplePos x="0" y="0"/>
                <wp:positionH relativeFrom="column">
                  <wp:posOffset>15590520</wp:posOffset>
                </wp:positionH>
                <wp:positionV relativeFrom="paragraph">
                  <wp:posOffset>11940540</wp:posOffset>
                </wp:positionV>
                <wp:extent cx="685800" cy="365125"/>
                <wp:effectExtent l="0" t="0" r="0" b="0"/>
                <wp:wrapNone/>
                <wp:docPr id="2" name="Slide Number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 cy="365125"/>
                        </a:xfrm>
                        <a:prstGeom prst="rect">
                          <a:avLst/>
                        </a:prstGeom>
                      </wps:spPr>
                      <wps:txbx>
                        <w:txbxContent>
                          <w:p w14:paraId="257D2FD3" w14:textId="77777777" w:rsidR="000474C2" w:rsidRDefault="000474C2" w:rsidP="00066D24">
                            <w:pPr>
                              <w:pStyle w:val="NormalWeb"/>
                              <w:spacing w:before="0" w:beforeAutospacing="0" w:after="0" w:afterAutospacing="0"/>
                              <w:jc w:val="right"/>
                              <w:textAlignment w:val="baseline"/>
                            </w:pPr>
                            <w:r>
                              <w:rPr>
                                <w:rFonts w:asciiTheme="minorHAnsi" w:eastAsia="MS PGothic" w:hAnsi="Calibri" w:cs="MS PGothic"/>
                                <w:color w:val="000000" w:themeColor="text1"/>
                                <w:kern w:val="24"/>
                              </w:rPr>
                              <w:t>3</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18D0DB53" id="Slide Number Placeholder 1" o:spid="_x0000_s1038" style="position:absolute;margin-left:1227.6pt;margin-top:940.2pt;width:54pt;height:2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Jy6AEAAMgDAAAOAAAAZHJzL2Uyb0RvYy54bWysU02P2jAQvVfqf7B8LyEpUBoR9rCrrioh&#10;isSueh4ch0SNPzo2JPTXd2wCS7e31V4sT2bmed6bl8Vdr1p2lOgaowuejsacSS1M2eh9wZ+fvn2a&#10;c+Y86BJao2XBT9Lxu+XHD4vO5jIztWlLiYxAtMs7W/Dae5sniRO1VOBGxkpNycqgAk8h7pMSoSN0&#10;1SbZeDxLOoOlRSOkc/T14Zzky4hfVVL4H1XlpGdtwWk2H0+M5y6cyXIB+R7B1o0YxoA3TKGg0fTo&#10;FeoBPLADNv9BqUagcabyI2FUYqqqETJyIDbp+BWbbQ1WRi4kjrNXmdz7wYr1cYOsKQuecaZB0Yq2&#10;bVNKtj6oHW1m04KQw5bSoFZnXU5NW7vBwNfZlRG/HNPmEWl9sST5pyYEbqjuK1Shi3izPi7hdF2C&#10;7D0T9HE2n87HtCpBqc+zaZpNw7MJ5Jdmi84/SqNYuBQcacdRejiunD+XXkqo7+X5cPP9ro9s0+xC&#10;ZmfKE0lAHiaw2uAfzjryQ8Hd7wOg5Kz9rknwr+lkEgwUg8n0S0YB3mZ2txl9UPeGLJdyBloQasH9&#10;5Xrvz/4jA1jwK721IhQGXcLcT/1PQDuQ86TK2lx8APkrjufageWZyBCQXaJog7WDH2/jWPXyAy7/&#10;AgAA//8DAFBLAwQUAAYACAAAACEAUmqcwOIAAAAPAQAADwAAAGRycy9kb3ducmV2LnhtbEyPwU7D&#10;MBBE70j8g7VI3KhN0rRpiFNVIG6A1FLE1YmXOGpsR7HThr9nOcFxZ55mZ8rtbHt2xjF03km4Xwhg&#10;6BqvO9dKOL4/3+XAQlROq947lPCNAbbV9VWpCu0vbo/nQ2wZhbhQKAkmxqHgPDQGrQoLP6Aj78uP&#10;VkU6x5brUV0o3PY8EWLFreocfTBqwEeDzekwWQnr+uk4peFl0iLs3j70uD99vhopb2/m3QOwiHP8&#10;g+G3PlWHijrVfnI6sF5CssyyhFhy8lwsgRGTZKuUtJq0TbreAK9K/n9H9QMAAP//AwBQSwECLQAU&#10;AAYACAAAACEAtoM4kv4AAADhAQAAEwAAAAAAAAAAAAAAAAAAAAAAW0NvbnRlbnRfVHlwZXNdLnht&#10;bFBLAQItABQABgAIAAAAIQA4/SH/1gAAAJQBAAALAAAAAAAAAAAAAAAAAC8BAABfcmVscy8ucmVs&#10;c1BLAQItABQABgAIAAAAIQBcbNJy6AEAAMgDAAAOAAAAAAAAAAAAAAAAAC4CAABkcnMvZTJvRG9j&#10;LnhtbFBLAQItABQABgAIAAAAIQBSapzA4gAAAA8BAAAPAAAAAAAAAAAAAAAAAEIEAABkcnMvZG93&#10;bnJldi54bWxQSwUGAAAAAAQABADzAAAAUQUAAAAA&#10;" filled="f" stroked="f">
                <v:path arrowok="t"/>
                <o:lock v:ext="edit" grouping="t"/>
                <v:textbox>
                  <w:txbxContent>
                    <w:p w14:paraId="257D2FD3" w14:textId="77777777" w:rsidR="000474C2" w:rsidRDefault="000474C2" w:rsidP="00066D24">
                      <w:pPr>
                        <w:pStyle w:val="NormalWeb"/>
                        <w:spacing w:before="0" w:beforeAutospacing="0" w:after="0" w:afterAutospacing="0"/>
                        <w:jc w:val="right"/>
                        <w:textAlignment w:val="baseline"/>
                      </w:pPr>
                      <w:r>
                        <w:rPr>
                          <w:rFonts w:asciiTheme="minorHAnsi" w:eastAsia="MS PGothic" w:hAnsi="Calibri" w:cs="MS PGothic"/>
                          <w:color w:val="000000" w:themeColor="text1"/>
                          <w:kern w:val="24"/>
                        </w:rPr>
                        <w:t>3</w:t>
                      </w:r>
                    </w:p>
                  </w:txbxContent>
                </v:textbox>
              </v:rect>
            </w:pict>
          </mc:Fallback>
        </mc:AlternateContent>
      </w:r>
    </w:p>
    <w:p w14:paraId="078007DC" w14:textId="77777777" w:rsidR="00384788" w:rsidRPr="00E4641D" w:rsidRDefault="005A5651" w:rsidP="004B1D02">
      <w:pPr>
        <w:pStyle w:val="Caption"/>
        <w:jc w:val="center"/>
        <w:rPr>
          <w:rFonts w:ascii="Times New Roman" w:hAnsi="Times New Roman"/>
          <w:color w:val="auto"/>
          <w:sz w:val="22"/>
          <w:szCs w:val="22"/>
        </w:rPr>
      </w:pPr>
      <w:r w:rsidRPr="005A5651">
        <w:rPr>
          <w:rFonts w:ascii="Times New Roman" w:hAnsi="Times New Roman"/>
          <w:noProof/>
          <w:color w:val="auto"/>
          <w:sz w:val="20"/>
          <w:szCs w:val="24"/>
        </w:rPr>
        <mc:AlternateContent>
          <mc:Choice Requires="wpg">
            <w:drawing>
              <wp:anchor distT="0" distB="0" distL="114300" distR="114300" simplePos="0" relativeHeight="251717632" behindDoc="0" locked="0" layoutInCell="1" allowOverlap="1" wp14:anchorId="42A7AAB4" wp14:editId="354C8186">
                <wp:simplePos x="0" y="0"/>
                <wp:positionH relativeFrom="margin">
                  <wp:posOffset>3438525</wp:posOffset>
                </wp:positionH>
                <wp:positionV relativeFrom="paragraph">
                  <wp:posOffset>910590</wp:posOffset>
                </wp:positionV>
                <wp:extent cx="2593275" cy="5372100"/>
                <wp:effectExtent l="0" t="0" r="17145" b="19050"/>
                <wp:wrapNone/>
                <wp:docPr id="2237" name="Group 60"/>
                <wp:cNvGraphicFramePr/>
                <a:graphic xmlns:a="http://schemas.openxmlformats.org/drawingml/2006/main">
                  <a:graphicData uri="http://schemas.microsoft.com/office/word/2010/wordprocessingGroup">
                    <wpg:wgp>
                      <wpg:cNvGrpSpPr/>
                      <wpg:grpSpPr>
                        <a:xfrm>
                          <a:off x="0" y="0"/>
                          <a:ext cx="2593275" cy="5372100"/>
                          <a:chOff x="0" y="0"/>
                          <a:chExt cx="2633698" cy="5842721"/>
                        </a:xfrm>
                      </wpg:grpSpPr>
                      <wps:wsp>
                        <wps:cNvPr id="2238" name="Rectangle 2238"/>
                        <wps:cNvSpPr/>
                        <wps:spPr>
                          <a:xfrm>
                            <a:off x="0" y="0"/>
                            <a:ext cx="129822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39" name="Rectangle 2239"/>
                        <wps:cNvSpPr/>
                        <wps:spPr>
                          <a:xfrm>
                            <a:off x="0" y="152400"/>
                            <a:ext cx="10418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0" name="Rectangle 2240"/>
                        <wps:cNvSpPr/>
                        <wps:spPr>
                          <a:xfrm>
                            <a:off x="152400" y="361950"/>
                            <a:ext cx="10418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1" name="Rectangle 2241"/>
                        <wps:cNvSpPr/>
                        <wps:spPr>
                          <a:xfrm>
                            <a:off x="313840" y="657610"/>
                            <a:ext cx="63701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2" name="Rectangle 2242"/>
                        <wps:cNvSpPr/>
                        <wps:spPr>
                          <a:xfrm>
                            <a:off x="950850" y="844002"/>
                            <a:ext cx="31608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3" name="Rectangle 2243"/>
                        <wps:cNvSpPr/>
                        <wps:spPr>
                          <a:xfrm>
                            <a:off x="1566094" y="1026883"/>
                            <a:ext cx="237067"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4" name="Rectangle 2244"/>
                        <wps:cNvSpPr/>
                        <wps:spPr>
                          <a:xfrm>
                            <a:off x="1803161" y="1225002"/>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5" name="Rectangle 2245"/>
                        <wps:cNvSpPr/>
                        <wps:spPr>
                          <a:xfrm>
                            <a:off x="1995593" y="1453602"/>
                            <a:ext cx="46848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6" name="Rectangle 2246"/>
                        <wps:cNvSpPr/>
                        <wps:spPr>
                          <a:xfrm>
                            <a:off x="2023294" y="1758402"/>
                            <a:ext cx="10442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7" name="Rectangle 2247"/>
                        <wps:cNvSpPr/>
                        <wps:spPr>
                          <a:xfrm>
                            <a:off x="2023294" y="2006052"/>
                            <a:ext cx="20654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8" name="Rectangle 2248"/>
                        <wps:cNvSpPr/>
                        <wps:spPr>
                          <a:xfrm>
                            <a:off x="2234679" y="2322283"/>
                            <a:ext cx="20654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9" name="Rectangle 2249"/>
                        <wps:cNvSpPr/>
                        <wps:spPr>
                          <a:xfrm>
                            <a:off x="2260598" y="2627083"/>
                            <a:ext cx="10442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0" name="Rectangle 2250"/>
                        <wps:cNvSpPr/>
                        <wps:spPr>
                          <a:xfrm>
                            <a:off x="2276589" y="2931883"/>
                            <a:ext cx="20654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1" name="Rectangle 2251"/>
                        <wps:cNvSpPr/>
                        <wps:spPr>
                          <a:xfrm>
                            <a:off x="2412998" y="3248113"/>
                            <a:ext cx="10442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2" name="Rectangle 2252"/>
                        <wps:cNvSpPr/>
                        <wps:spPr>
                          <a:xfrm>
                            <a:off x="2412998" y="3587203"/>
                            <a:ext cx="10442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3" name="Rectangle 2253"/>
                        <wps:cNvSpPr/>
                        <wps:spPr>
                          <a:xfrm>
                            <a:off x="2412998" y="3922483"/>
                            <a:ext cx="10442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4" name="Rectangle 2254"/>
                        <wps:cNvSpPr/>
                        <wps:spPr>
                          <a:xfrm>
                            <a:off x="2407117" y="5263602"/>
                            <a:ext cx="186506" cy="473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5" name="Rectangle 2255"/>
                        <wps:cNvSpPr/>
                        <wps:spPr>
                          <a:xfrm>
                            <a:off x="2438162" y="5568402"/>
                            <a:ext cx="175498" cy="473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6" name="Rectangle 2256"/>
                        <wps:cNvSpPr/>
                        <wps:spPr>
                          <a:xfrm>
                            <a:off x="2567985" y="5797002"/>
                            <a:ext cx="6571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7" name="Rectangle 2257"/>
                        <wps:cNvSpPr/>
                        <wps:spPr>
                          <a:xfrm>
                            <a:off x="2407116" y="4958802"/>
                            <a:ext cx="20654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8" name="Rectangle 2258"/>
                        <wps:cNvSpPr/>
                        <wps:spPr>
                          <a:xfrm>
                            <a:off x="2365022" y="4684483"/>
                            <a:ext cx="206543"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9" name="Rectangle 2259"/>
                        <wps:cNvSpPr/>
                        <wps:spPr>
                          <a:xfrm>
                            <a:off x="2441222" y="4303483"/>
                            <a:ext cx="10442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CC9E0C" id="Group 60" o:spid="_x0000_s1026" style="position:absolute;margin-left:270.75pt;margin-top:71.7pt;width:204.2pt;height:423pt;z-index:251717632;mso-position-horizontal-relative:margin;mso-width-relative:margin;mso-height-relative:margin" coordsize="26336,5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hf8AUAAHBQAAAOAAAAZHJzL2Uyb0RvYy54bWzsXFtv2zYUfh+w/yDofbVEkboYdYqgXYsB&#10;RRu0HfrMypJtQLdRSpzs1+8jdYlj0UXUAQOGnjw4uvF2yI/nzpev7svCuctUe6irjeu/8Fwnq9J6&#10;e6h2G/fPL29/i12n7WS1lUVdZRv3IWvdV1e//vLy2KwzVu/rYpspB5VU7frYbNx91zXr1apN91kp&#10;2xd1k1V4mdeqlB1u1W61VfKI2stixTwvXB1rtW1UnWZti6dv+pfulak/z7O0+5jnbdY5xcZF3zrz&#10;q8zvN/27unop1zslm/0hHbohf6AXpTxUaHSq6o3spHOrDrOqykOq6rbOuxdpXa7qPD+kmRkDRuN7&#10;Z6N5p+rbxoxltz7umolMIO0ZnX642vTD3Y1yDtuNy1gQuU4lS8ySadgJDXmOzW6Nr96p5nNzo0Av&#10;/WDX3+kR3+eq1P8xFufeEPZhImx23zkpHjKRBCwSrpPinQgi5nsD6dM95mdWLt3/PpYMgyBMsIhM&#10;yZgzlNWTthobXj3pzrHBMmofKdX+O0p93ssmMxPQaho8Ugod6in1CStMVrsic0C/WPdMdwHfTsRq&#10;1y3o9lxK+SyJGWP9eLmI/OTJaOW6UW33LqtLR19sXIX2zcKTd+/brifM+AmopDvTN2+uuoci0z0p&#10;qk9ZjlnXU2NKG7xlrwvl3EkgRaZpVnV+/2ovt1n/WHj4G/ozlTBzYSrUNeeHopjqHirQWJ7X3fd1&#10;+F4XzQxcp8Le9zrWF55KmJbrqpsKl4eqVrYKCoxqaLn/fiRSTxpNpW/19gEzrep+s2ib9O0BtH4v&#10;2+5GKuwO2Eew4+HtvlZ/u84Ru8fGbf+6lSpzneKPCosu8TnX2425wTQy3KjTN99O31S35esaZPex&#10;VzapudTfd8V4mau6/IqN7lq3ileyStH2xk07Nd687vpdDVtlml1fm8+wxTSye199blJduaaSXhtf&#10;7r9K1QwLqANGP9TjQpfrs3XUf6tLVvX1bVfnB7PIHuk00A+g65f+f4G+xIo+gxTdsQXo8wXj41Y0&#10;bla+x/04IARioel5n4D+dGsgBP7ECNR725z/4SlWxbMROGDPgUgQhH4iBomAYDixtZ5DEwyJEdrF&#10;UA6BwQJDI+E8G4aBH8Qaz4BhKKLQP4NhGERQTIgbEjckefSCNsihrllgyBZxQ/C/GCxQwzCG7uCZ&#10;0lCKBj048EMvhtyr1WBSC0koNfodqYWnRhkOnc0Cw2ARDH0Rhl7CDQ59j4UxNEEItY9AhJXMC2Eo&#10;IyCSdkj2Gat1lAM+FiDyZUCMPfA8CLhgeD5jMD2eccSeCxIOST0k9fCCegiHiwWHYhkOk0TAe9Pj&#10;kIsgnOEwjDlJpsbzReZScljY3IU8tAIxXARE5rGAjZJpJGCzOWOI8FtwBtZLkilJpiSZ2iXTKcLh&#10;1G/Pox8Gog5B8cQZEJkXCq2MEhAJiAREOxCtATR8WQANIm54GMEoChURvJGxma2GgEguRGMpJd/F&#10;Jd+FNZaGL4ulYQxMUAfpaSCGLPLOgUii6RBtR8YaMtbYjTXa9zc31vRBMc/25TMWhUIbYzQQk8Cf&#10;ey+IIxJHJI6oUwXGkNcBXFNst7AG1eDpktg2xhHIPXDEgPHY98/ciMQRiSP2KSkkml4QTWFWsXFE&#10;Y2x5Pkc8BaKIEYhPQESWhIlooHwLyrc4TZ67yBGtgTViWWDNE46YMPBEAiIBkRKfbHmfF4FoDawR&#10;ywJrkPAU+T4cIdARBQvnDn0/DoUHj6VxX0QBLvtcnzHRc0wvpAzEk5xFzVBzykDUyYk/QQaisEbW&#10;4OkyHTGI/RBCrgaiQBTNzKEfCT6mPnMCIiUiGnRRKvBJIr6wRtbg6SIgCngRY0BaAzFKolmoKfKi&#10;YL8hfz55L8h7ccF7YQ2sEQsDa4xkCkQDhzwRcXzOECmwhoymZDQ1Bx1dVBGtgTViYWBNAA1QH0Kj&#10;gQjBdGarISASEAmI3weiNbBGLAys4XBfjEAMvGAGRHIjEhD/r0A0J7fhWDtzgNhwBJ8+N+/03pwu&#10;9XhQ4NU/AAAA//8DAFBLAwQUAAYACAAAACEATQfH2uEAAAALAQAADwAAAGRycy9kb3ducmV2Lnht&#10;bEyPwUrDQBCG74LvsIzgzW5iE2liNqUU9VQEW0G8bbPTJDQ7G7LbJH17x5PeZvg//vmmWM+2EyMO&#10;vnWkIF5EIJAqZ1qqFXweXh9WIHzQZHTnCBVc0cO6vL0pdG7cRB847kMtuIR8rhU0IfS5lL5q0Gq/&#10;cD0SZyc3WB14HWppBj1xue3kYxQ9Satb4guN7nHbYHXeX6yCt0lPm2X8Mu7Op+31+5C+f+1iVOr+&#10;bt48gwg4hz8YfvVZHUp2OroLGS86BWkSp4xykCwTEExkSZaBOPKwyhKQZSH//1D+AAAA//8DAFBL&#10;AQItABQABgAIAAAAIQC2gziS/gAAAOEBAAATAAAAAAAAAAAAAAAAAAAAAABbQ29udGVudF9UeXBl&#10;c10ueG1sUEsBAi0AFAAGAAgAAAAhADj9If/WAAAAlAEAAAsAAAAAAAAAAAAAAAAALwEAAF9yZWxz&#10;Ly5yZWxzUEsBAi0AFAAGAAgAAAAhADvwuF/wBQAAcFAAAA4AAAAAAAAAAAAAAAAALgIAAGRycy9l&#10;Mm9Eb2MueG1sUEsBAi0AFAAGAAgAAAAhAE0Hx9rhAAAACwEAAA8AAAAAAAAAAAAAAAAASggAAGRy&#10;cy9kb3ducmV2LnhtbFBLBQYAAAAABAAEAPMAAABYCQAAAAA=&#10;">
                <v:rect id="Rectangle 2238" o:spid="_x0000_s1027" style="position:absolute;width:1298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NccIA&#10;AADdAAAADwAAAGRycy9kb3ducmV2LnhtbERP3WrCMBS+H/gO4Qi7m6l1zFKNRQbDsZux1gc4NMe2&#10;2pyUJLXdnn65GOzy4/vfF7PpxZ2c7ywrWK8SEMS11R03Cs7V21MGwgdkjb1lUvBNHorD4mGPubYT&#10;f9G9DI2IIexzVNCGMORS+rolg35lB+LIXawzGCJ0jdQOpxhuepkmyYs02HFsaHGg15bqWzkaBXb9&#10;GT6q6Xlkmtwp6651/7PNlHpczscdiEBz+Bf/ud+1gjTdxLnxTXw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E1xwgAAAN0AAAAPAAAAAAAAAAAAAAAAAJgCAABkcnMvZG93&#10;bnJldi54bWxQSwUGAAAAAAQABAD1AAAAhwMAAAAA&#10;" fillcolor="#4f81bd [3204]" strokecolor="#243f60 [1604]" strokeweight="2pt"/>
                <v:rect id="Rectangle 2239" o:spid="_x0000_s1028" style="position:absolute;top:1524;width:104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o6sUA&#10;AADdAAAADwAAAGRycy9kb3ducmV2LnhtbESP0WrCQBRE34X+w3ILfdNNUrFp6kaKIBZfitoPuGRv&#10;k7TZu2F3NbFf7woFH4eZOcMsV6PpxJmcby0rSGcJCOLK6pZrBV/HzTQH4QOyxs4yKbiQh1X5MFli&#10;oe3AezofQi0ihH2BCpoQ+kJKXzVk0M9sTxy9b+sMhihdLbXDIcJNJ7MkWUiDLceFBntaN1T9Hk5G&#10;gU0/w+44zE9Mg9vm7U/V/b3kSj09ju9vIAKN4R7+b39oBVn2/Aq3N/EJy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OjqxQAAAN0AAAAPAAAAAAAAAAAAAAAAAJgCAABkcnMv&#10;ZG93bnJldi54bWxQSwUGAAAAAAQABAD1AAAAigMAAAAA&#10;" fillcolor="#4f81bd [3204]" strokecolor="#243f60 [1604]" strokeweight="2pt"/>
                <v:rect id="Rectangle 2240" o:spid="_x0000_s1029" style="position:absolute;left:1524;top:3619;width:104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yCsEA&#10;AADdAAAADwAAAGRycy9kb3ducmV2LnhtbERPzYrCMBC+C/sOYRb2pqlFtHSNsiyIixfR+gBDM9tW&#10;m0lJoq0+vTkIHj++/+V6MK24kfONZQXTSQKCuLS64UrBqdiMMxA+IGtsLZOCO3lYrz5GS8y17flA&#10;t2OoRAxhn6OCOoQul9KXNRn0E9sRR+7fOoMhQldJ7bCP4aaVaZLMpcGGY0ONHf3WVF6OV6PATvdh&#10;V/SzK1PvtllzLtvHIlPq63P4+QYRaAhv8cv9pxWk6Szuj2/iE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4MgrBAAAA3QAAAA8AAAAAAAAAAAAAAAAAmAIAAGRycy9kb3du&#10;cmV2LnhtbFBLBQYAAAAABAAEAPUAAACGAwAAAAA=&#10;" fillcolor="#4f81bd [3204]" strokecolor="#243f60 [1604]" strokeweight="2pt"/>
                <v:rect id="Rectangle 2241" o:spid="_x0000_s1030" style="position:absolute;left:3138;top:6576;width:637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XkcQA&#10;AADdAAAADwAAAGRycy9kb3ducmV2LnhtbESP0WrCQBRE3wv+w3IF3+omQdoQXUUEUXwpVT/gkr0m&#10;0ezdsLua6Nd3C4U+DjNzhlmsBtOKBznfWFaQThMQxKXVDVcKzqftew7CB2SNrWVS8CQPq+XobYGF&#10;tj1/0+MYKhEh7AtUUIfQFVL6siaDfmo74uhdrDMYonSV1A77CDetzJLkQxpsOC7U2NGmpvJ2vBsF&#10;Nv0Kh1M/uzP1bpc317J9feZKTcbDeg4i0BD+w3/tvVaQZbMUft/EJ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0l5HEAAAA3QAAAA8AAAAAAAAAAAAAAAAAmAIAAGRycy9k&#10;b3ducmV2LnhtbFBLBQYAAAAABAAEAPUAAACJAwAAAAA=&#10;" fillcolor="#4f81bd [3204]" strokecolor="#243f60 [1604]" strokeweight="2pt"/>
                <v:rect id="Rectangle 2242" o:spid="_x0000_s1031" style="position:absolute;left:9508;top:8440;width:316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J5sMA&#10;AADdAAAADwAAAGRycy9kb3ducmV2LnhtbESP0YrCMBRE3xf8h3AF39bUIrulaxQRRPFF1P2AS3Nt&#10;q81NSaKtfr1ZEPZxmJkzzGzRm0bcyfnasoLJOAFBXFhdc6ng97T+zED4gKyxsUwKHuRhMR98zDDX&#10;tuMD3Y+hFBHCPkcFVQhtLqUvKjLox7Yljt7ZOoMhSldK7bCLcNPINEm+pMGa40KFLa0qKq7Hm1Fg&#10;J/uwO3XTG1PnNll9KZrnd6bUaNgvf0AE6sN/+N3eagVpOk3h701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YJ5sMAAADdAAAADwAAAAAAAAAAAAAAAACYAgAAZHJzL2Rv&#10;d25yZXYueG1sUEsFBgAAAAAEAAQA9QAAAIgDAAAAAA==&#10;" fillcolor="#4f81bd [3204]" strokecolor="#243f60 [1604]" strokeweight="2pt"/>
                <v:rect id="Rectangle 2243" o:spid="_x0000_s1032" style="position:absolute;left:15660;top:10268;width:2371;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sfcQA&#10;AADdAAAADwAAAGRycy9kb3ducmV2LnhtbESP0WrCQBRE34X+w3KFvunGVDREVymCtPhSjP2AS/Y2&#10;iWbvht3VpP16tyD4OMzMGWa9HUwrbuR8Y1nBbJqAIC6tbrhS8H3aTzIQPiBrbC2Tgl/ysN28jNaY&#10;a9vzkW5FqESEsM9RQR1Cl0vpy5oM+qntiKP3Y53BEKWrpHbYR7hpZZokC2mw4bhQY0e7mspLcTUK&#10;7OwrHE79/MrUu4+sOZft3zJT6nU8vK9ABBrCM/xof2oFaTp/g/838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rH3EAAAA3QAAAA8AAAAAAAAAAAAAAAAAmAIAAGRycy9k&#10;b3ducmV2LnhtbFBLBQYAAAAABAAEAPUAAACJAwAAAAA=&#10;" fillcolor="#4f81bd [3204]" strokecolor="#243f60 [1604]" strokeweight="2pt"/>
                <v:rect id="Rectangle 2244" o:spid="_x0000_s1033" style="position:absolute;left:18031;top:12250;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0CcQA&#10;AADdAAAADwAAAGRycy9kb3ducmV2LnhtbESP0WrCQBRE3wv9h+UW+lY3hqAhuooUitKXovEDLtlr&#10;Es3eDburSfv1XUHwcZiZM8xyPZpO3Mj51rKC6SQBQVxZ3XKt4Fh+feQgfEDW2FkmBb/kYb16fVli&#10;oe3Ae7odQi0ihH2BCpoQ+kJKXzVk0E9sTxy9k3UGQ5SultrhEOGmk2mSzKTBluNCgz19NlRdDlej&#10;wE5/wnc5ZFemwW3z9lx1f/Ncqfe3cbMAEWgMz/CjvdMK0jTL4P4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DNAnEAAAA3QAAAA8AAAAAAAAAAAAAAAAAmAIAAGRycy9k&#10;b3ducmV2LnhtbFBLBQYAAAAABAAEAPUAAACJAwAAAAA=&#10;" fillcolor="#4f81bd [3204]" strokecolor="#243f60 [1604]" strokeweight="2pt"/>
                <v:rect id="Rectangle 2245" o:spid="_x0000_s1034" style="position:absolute;left:19955;top:14536;width:468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ksQA&#10;AADdAAAADwAAAGRycy9kb3ducmV2LnhtbESP0WrCQBRE3wv+w3IF3+rGoDVEV5FCsfgiVT/gkr0m&#10;0ezdsLuatF/fFQQfh5k5wyzXvWnEnZyvLSuYjBMQxIXVNZcKTsev9wyED8gaG8uk4Jc8rFeDtyXm&#10;2nb8Q/dDKEWEsM9RQRVCm0vpi4oM+rFtiaN3ts5giNKVUjvsItw0Mk2SD2mw5rhQYUufFRXXw80o&#10;sJN92B276Y2pc9usvhTN3zxTajTsNwsQgfrwCj/b31pBmk5n8Hg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kZLEAAAA3QAAAA8AAAAAAAAAAAAAAAAAmAIAAGRycy9k&#10;b3ducmV2LnhtbFBLBQYAAAAABAAEAPUAAACJAwAAAAA=&#10;" fillcolor="#4f81bd [3204]" strokecolor="#243f60 [1604]" strokeweight="2pt"/>
                <v:rect id="Rectangle 2246" o:spid="_x0000_s1035" style="position:absolute;left:20232;top:17584;width:104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P5cMA&#10;AADdAAAADwAAAGRycy9kb3ducmV2LnhtbESP0YrCMBRE3wX/IdyFfdPUIlq6RlkEcfFFVv2AS3O3&#10;rTY3JYm2+vVGWPBxmJkzzGLVm0bcyPnasoLJOAFBXFhdc6ngdNyMMhA+IGtsLJOCO3lYLYeDBeba&#10;dvxLt0MoRYSwz1FBFUKbS+mLigz6sW2Jo/dnncEQpSuldthFuGlkmiQzabDmuFBhS+uKisvhahTY&#10;yT7sjt30ytS5bVafi+Yxz5T6/Oi/v0AE6sM7/N/+0QrSdDqD15v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0P5cMAAADdAAAADwAAAAAAAAAAAAAAAACYAgAAZHJzL2Rv&#10;d25yZXYueG1sUEsFBgAAAAAEAAQA9QAAAIgDAAAAAA==&#10;" fillcolor="#4f81bd [3204]" strokecolor="#243f60 [1604]" strokeweight="2pt"/>
                <v:rect id="Rectangle 2247" o:spid="_x0000_s1036" style="position:absolute;left:20232;top:20060;width:2066;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qfsQA&#10;AADdAAAADwAAAGRycy9kb3ducmV2LnhtbESP3YrCMBSE7wXfIZyFvdPUIlq6RlkEcfFG/HmAQ3O2&#10;rTYnJYm2+vRmYcHLYWa+YRar3jTiTs7XlhVMxgkI4sLqmksF59NmlIHwAVljY5kUPMjDajkcLDDX&#10;tuMD3Y+hFBHCPkcFVQhtLqUvKjLox7Yljt6vdQZDlK6U2mEX4aaRaZLMpMGa40KFLa0rKq7Hm1Fg&#10;J/uwO3XTG1Pntll9KZrnPFPq86P//gIRqA/v8H/7RytI0+kc/t7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Rqn7EAAAA3QAAAA8AAAAAAAAAAAAAAAAAmAIAAGRycy9k&#10;b3ducmV2LnhtbFBLBQYAAAAABAAEAPUAAACJAwAAAAA=&#10;" fillcolor="#4f81bd [3204]" strokecolor="#243f60 [1604]" strokeweight="2pt"/>
                <v:rect id="Rectangle 2248" o:spid="_x0000_s1037" style="position:absolute;left:22346;top:23222;width:2066;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DMEA&#10;AADdAAAADwAAAGRycy9kb3ducmV2LnhtbERPzYrCMBC+C/sOYRb2pqlFtHSNsiyIixfR+gBDM9tW&#10;m0lJoq0+vTkIHj++/+V6MK24kfONZQXTSQKCuLS64UrBqdiMMxA+IGtsLZOCO3lYrz5GS8y17flA&#10;t2OoRAxhn6OCOoQul9KXNRn0E9sRR+7fOoMhQldJ7bCP4aaVaZLMpcGGY0ONHf3WVF6OV6PATvdh&#10;V/SzK1PvtllzLtvHIlPq63P4+QYRaAhv8cv9pxWk6SzOjW/iE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OPgzBAAAA3QAAAA8AAAAAAAAAAAAAAAAAmAIAAGRycy9kb3du&#10;cmV2LnhtbFBLBQYAAAAABAAEAPUAAACGAwAAAAA=&#10;" fillcolor="#4f81bd [3204]" strokecolor="#243f60 [1604]" strokeweight="2pt"/>
                <v:rect id="Rectangle 2249" o:spid="_x0000_s1038" style="position:absolute;left:22605;top:26270;width:1045;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bl8QA&#10;AADdAAAADwAAAGRycy9kb3ducmV2LnhtbESP0WrCQBRE3wv+w3IF3+rGIDZGV5FCsfgiVT/gkr0m&#10;0ezdsLuatF/fFQQfh5k5wyzXvWnEnZyvLSuYjBMQxIXVNZcKTsev9wyED8gaG8uk4Jc8rFeDtyXm&#10;2nb8Q/dDKEWEsM9RQRVCm0vpi4oM+rFtiaN3ts5giNKVUjvsItw0Mk2SmTRYc1yosKXPiorr4WYU&#10;2Mk+7I7d9MbUuW1WX4rm7yNTajTsNwsQgfrwCj/b31pBmk7n8Hg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Cm5fEAAAA3QAAAA8AAAAAAAAAAAAAAAAAmAIAAGRycy9k&#10;b3ducmV2LnhtbFBLBQYAAAAABAAEAPUAAACJAwAAAAA=&#10;" fillcolor="#4f81bd [3204]" strokecolor="#243f60 [1604]" strokeweight="2pt"/>
                <v:rect id="Rectangle 2250" o:spid="_x0000_s1039" style="position:absolute;left:22765;top:29318;width:2066;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k18IA&#10;AADdAAAADwAAAGRycy9kb3ducmV2LnhtbERP3WrCMBS+H/gO4Qi7m6nFzVKNRQbDsZux1gc4NMe2&#10;2pyUJLXdnn65GOzy4/vfF7PpxZ2c7ywrWK8SEMS11R03Cs7V21MGwgdkjb1lUvBNHorD4mGPubYT&#10;f9G9DI2IIexzVNCGMORS+rolg35lB+LIXawzGCJ0jdQOpxhuepkmyYs02HFsaHGg15bqWzkaBXb9&#10;GT6qaTMyTe6Udde6/9lmSj0u5+MORKA5/Iv/3O9aQZo+x/3xTXw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aTXwgAAAN0AAAAPAAAAAAAAAAAAAAAAAJgCAABkcnMvZG93&#10;bnJldi54bWxQSwUGAAAAAAQABAD1AAAAhwMAAAAA&#10;" fillcolor="#4f81bd [3204]" strokecolor="#243f60 [1604]" strokeweight="2pt"/>
                <v:rect id="Rectangle 2251" o:spid="_x0000_s1040" style="position:absolute;left:24129;top:32481;width:104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TMUA&#10;AADdAAAADwAAAGRycy9kb3ducmV2LnhtbESPwWrDMBBE74H+g9hCb7Fs0zTGtRJKIaTkUprkAxZr&#10;a7u1VkZSYjdfHxUCOQ4z84ap1pPpxZmc7ywryJIUBHFtdceNguNhMy9A+ICssbdMCv7Iw3r1MKuw&#10;1HbkLzrvQyMihH2JCtoQhlJKX7dk0Cd2II7et3UGQ5SukdrhGOGml3mavkiDHceFFgd6b6n+3Z+M&#10;Apt9ht1hfD4xjW5bdD91f1kWSj09Tm+vIAJN4R6+tT+0gjxfZPD/Jj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QFMxQAAAN0AAAAPAAAAAAAAAAAAAAAAAJgCAABkcnMv&#10;ZG93bnJldi54bWxQSwUGAAAAAAQABAD1AAAAigMAAAAA&#10;" fillcolor="#4f81bd [3204]" strokecolor="#243f60 [1604]" strokeweight="2pt"/>
                <v:rect id="Rectangle 2252" o:spid="_x0000_s1041" style="position:absolute;left:24129;top:35872;width:104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8QA&#10;AADdAAAADwAAAGRycy9kb3ducmV2LnhtbESP0WrCQBRE3wv+w3IF3+rGYGuIriKCWPpSGv2AS/aa&#10;pM3eDburSf16tyD4OMzMGWa1GUwrruR8Y1nBbJqAIC6tbrhScDruXzMQPiBrbC2Tgj/ysFmPXlaY&#10;a9vzN12LUIkIYZ+jgjqELpfSlzUZ9FPbEUfvbJ3BEKWrpHbYR7hpZZok79Jgw3Ghxo52NZW/xcUo&#10;sLOv8Hns5xem3h2y5qdsb4tMqcl42C5BBBrCM/xof2gFafqWwv+b+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nzvEAAAA3QAAAA8AAAAAAAAAAAAAAAAAmAIAAGRycy9k&#10;b3ducmV2LnhtbFBLBQYAAAAABAAEAPUAAACJAwAAAAA=&#10;" fillcolor="#4f81bd [3204]" strokecolor="#243f60 [1604]" strokeweight="2pt"/>
                <v:rect id="Rectangle 2253" o:spid="_x0000_s1042" style="position:absolute;left:24129;top:39224;width:1045;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6oMUA&#10;AADdAAAADwAAAGRycy9kb3ducmV2LnhtbESP0WrCQBRE3wv9h+UW+lY3praG6CpFEMUXUfsBl+w1&#10;ic3eDburiX69Kwh9HGbmDDOd96YRF3K+tqxgOEhAEBdW11wq+D0sPzIQPiBrbCyTgit5mM9eX6aY&#10;a9vxji77UIoIYZ+jgiqENpfSFxUZ9APbEkfvaJ3BEKUrpXbYRbhpZJok39JgzXGhwpYWFRV/+7NR&#10;YIfbsDl0ozNT51ZZfSqa2zhT6v2t/5mACNSH//CzvdYK0vTrEx5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zqgxQAAAN0AAAAPAAAAAAAAAAAAAAAAAJgCAABkcnMv&#10;ZG93bnJldi54bWxQSwUGAAAAAAQABAD1AAAAigMAAAAA&#10;" fillcolor="#4f81bd [3204]" strokecolor="#243f60 [1604]" strokeweight="2pt"/>
                <v:rect id="Rectangle 2254" o:spid="_x0000_s1043" style="position:absolute;left:24071;top:52636;width:1865;height: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i1MQA&#10;AADdAAAADwAAAGRycy9kb3ducmV2LnhtbESP0WrCQBRE3wv+w3IF3+rGoDVEV5FCsfgiVT/gkr0m&#10;0ezdsLuatF/fFQQfh5k5wyzXvWnEnZyvLSuYjBMQxIXVNZcKTsev9wyED8gaG8uk4Jc8rFeDtyXm&#10;2nb8Q/dDKEWEsM9RQRVCm0vpi4oM+rFtiaN3ts5giNKVUjvsItw0Mk2SD2mw5rhQYUufFRXXw80o&#10;sJN92B276Y2pc9usvhTN3zxTajTsNwsQgfrwCj/b31pBms6m8Hg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otTEAAAA3QAAAA8AAAAAAAAAAAAAAAAAmAIAAGRycy9k&#10;b3ducmV2LnhtbFBLBQYAAAAABAAEAPUAAACJAwAAAAA=&#10;" fillcolor="#4f81bd [3204]" strokecolor="#243f60 [1604]" strokeweight="2pt"/>
                <v:rect id="Rectangle 2255" o:spid="_x0000_s1044" style="position:absolute;left:24381;top:55684;width:1755;height: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HT8QA&#10;AADdAAAADwAAAGRycy9kb3ducmV2LnhtbESP0WrCQBRE34X+w3KFvunGUDVEVymCtPhSjP2AS/Y2&#10;iWbvht3VpP16tyD4OMzMGWa9HUwrbuR8Y1nBbJqAIC6tbrhS8H3aTzIQPiBrbC2Tgl/ysN28jNaY&#10;a9vzkW5FqESEsM9RQR1Cl0vpy5oM+qntiKP3Y53BEKWrpHbYR7hpZZokC2mw4bhQY0e7mspLcTUK&#10;7OwrHE7925Wpdx9Zcy7bv2Wm1Ot4eF+BCDSEZ/jR/tQK0nQ+h/838Qn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WB0/EAAAA3QAAAA8AAAAAAAAAAAAAAAAAmAIAAGRycy9k&#10;b3ducmV2LnhtbFBLBQYAAAAABAAEAPUAAACJAwAAAAA=&#10;" fillcolor="#4f81bd [3204]" strokecolor="#243f60 [1604]" strokeweight="2pt"/>
                <v:rect id="Rectangle 2256" o:spid="_x0000_s1045" style="position:absolute;left:25679;top:57970;width:6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ZOMQA&#10;AADdAAAADwAAAGRycy9kb3ducmV2LnhtbESP0WrCQBRE34X+w3KFvunG0GqIrlIEafFFjP2AS/Y2&#10;iWbvht3VpP16tyD4OMzMGWa1GUwrbuR8Y1nBbJqAIC6tbrhS8H3aTTIQPiBrbC2Tgl/ysFm/jFaY&#10;a9vzkW5FqESEsM9RQR1Cl0vpy5oM+qntiKP3Y53BEKWrpHbYR7hpZZokc2mw4bhQY0fbmspLcTUK&#10;7OwQ9qf+7crUu8+sOZft3yJT6nU8fCxBBBrCM/xof2kFafo+h/838Qn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EmTjEAAAA3QAAAA8AAAAAAAAAAAAAAAAAmAIAAGRycy9k&#10;b3ducmV2LnhtbFBLBQYAAAAABAAEAPUAAACJAwAAAAA=&#10;" fillcolor="#4f81bd [3204]" strokecolor="#243f60 [1604]" strokeweight="2pt"/>
                <v:rect id="Rectangle 2257" o:spid="_x0000_s1046" style="position:absolute;left:24071;top:49588;width:206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8o8QA&#10;AADdAAAADwAAAGRycy9kb3ducmV2LnhtbESP0WrCQBRE3wv9h+UW+lY3hlpD6iqlIIov0ugHXLK3&#10;STR7N+yuJvr1riD4OMzMGWa2GEwrzuR8Y1nBeJSAIC6tbrhSsN8tPzIQPiBrbC2Tggt5WMxfX2aY&#10;a9vzH52LUIkIYZ+jgjqELpfSlzUZ9CPbEUfv3zqDIUpXSe2wj3DTyjRJvqTBhuNCjR391lQei5NR&#10;YMfbsNn1nyem3q2y5lC212mm1Pvb8PMNItAQnuFHe60VpOlkCvc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IPKPEAAAA3QAAAA8AAAAAAAAAAAAAAAAAmAIAAGRycy9k&#10;b3ducmV2LnhtbFBLBQYAAAAABAAEAPUAAACJAwAAAAA=&#10;" fillcolor="#4f81bd [3204]" strokecolor="#243f60 [1604]" strokeweight="2pt"/>
                <v:rect id="Rectangle 2258" o:spid="_x0000_s1047" style="position:absolute;left:23650;top:46844;width:2065;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o0cIA&#10;AADdAAAADwAAAGRycy9kb3ducmV2LnhtbERP3WrCMBS+H/gO4Qi7m6nFzVKNRQbDsZux1gc4NMe2&#10;2pyUJLXdnn65GOzy4/vfF7PpxZ2c7ywrWK8SEMS11R03Cs7V21MGwgdkjb1lUvBNHorD4mGPubYT&#10;f9G9DI2IIexzVNCGMORS+rolg35lB+LIXawzGCJ0jdQOpxhuepkmyYs02HFsaHGg15bqWzkaBXb9&#10;GT6qaTMyTe6Udde6/9lmSj0u5+MORKA5/Iv/3O9aQZo+x7nxTXw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6jRwgAAAN0AAAAPAAAAAAAAAAAAAAAAAJgCAABkcnMvZG93&#10;bnJldi54bWxQSwUGAAAAAAQABAD1AAAAhwMAAAAA&#10;" fillcolor="#4f81bd [3204]" strokecolor="#243f60 [1604]" strokeweight="2pt"/>
                <v:rect id="Rectangle 2259" o:spid="_x0000_s1048" style="position:absolute;left:24412;top:43034;width:1044;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NSsUA&#10;AADdAAAADwAAAGRycy9kb3ducmV2LnhtbESP0WrCQBRE34X+w3ILfdNNQrVp6kaKIBZfitoPuGRv&#10;k7TZu2F3NbFf7woFH4eZOcMsV6PpxJmcby0rSGcJCOLK6pZrBV/HzTQH4QOyxs4yKbiQh1X5MFli&#10;oe3AezofQi0ihH2BCpoQ+kJKXzVk0M9sTxy9b+sMhihdLbXDIcJNJ7MkWUiDLceFBntaN1T9Hk5G&#10;gU0/w+44PJ+YBrfN25+q+3vJlXp6HN/fQAQawz383/7QCrJs/gq3N/EJy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w1KxQAAAN0AAAAPAAAAAAAAAAAAAAAAAJgCAABkcnMv&#10;ZG93bnJldi54bWxQSwUGAAAAAAQABAD1AAAAigMAAAAA&#10;" fillcolor="#4f81bd [3204]" strokecolor="#243f60 [1604]" strokeweight="2pt"/>
                <w10:wrap anchorx="margin"/>
              </v:group>
            </w:pict>
          </mc:Fallback>
        </mc:AlternateContent>
      </w:r>
      <w:r w:rsidRPr="005A5651">
        <w:rPr>
          <w:rFonts w:ascii="Times New Roman" w:hAnsi="Times New Roman"/>
          <w:color w:val="auto"/>
          <w:sz w:val="20"/>
          <w:szCs w:val="24"/>
        </w:rPr>
        <w:t xml:space="preserve"> </w:t>
      </w:r>
      <w:r w:rsidR="004B1D02" w:rsidRPr="00E4641D">
        <w:rPr>
          <w:rFonts w:ascii="Times New Roman" w:hAnsi="Times New Roman"/>
          <w:noProof/>
          <w:sz w:val="22"/>
          <w:szCs w:val="22"/>
        </w:rPr>
        <mc:AlternateContent>
          <mc:Choice Requires="wpg">
            <w:drawing>
              <wp:anchor distT="0" distB="0" distL="114300" distR="114300" simplePos="0" relativeHeight="251715584" behindDoc="0" locked="0" layoutInCell="1" allowOverlap="1" wp14:anchorId="5311CC1E" wp14:editId="6CD07DF4">
                <wp:simplePos x="0" y="0"/>
                <wp:positionH relativeFrom="margin">
                  <wp:posOffset>-371475</wp:posOffset>
                </wp:positionH>
                <wp:positionV relativeFrom="paragraph">
                  <wp:posOffset>332105</wp:posOffset>
                </wp:positionV>
                <wp:extent cx="6807835" cy="6100445"/>
                <wp:effectExtent l="0" t="0" r="0" b="0"/>
                <wp:wrapNone/>
                <wp:docPr id="2210" name="Group 36"/>
                <wp:cNvGraphicFramePr/>
                <a:graphic xmlns:a="http://schemas.openxmlformats.org/drawingml/2006/main">
                  <a:graphicData uri="http://schemas.microsoft.com/office/word/2010/wordprocessingGroup">
                    <wpg:wgp>
                      <wpg:cNvGrpSpPr/>
                      <wpg:grpSpPr>
                        <a:xfrm>
                          <a:off x="0" y="0"/>
                          <a:ext cx="6807835" cy="6100445"/>
                          <a:chOff x="0" y="0"/>
                          <a:chExt cx="7322645" cy="6758145"/>
                        </a:xfrm>
                      </wpg:grpSpPr>
                      <wps:wsp>
                        <wps:cNvPr id="2211" name="Rectangle 2211"/>
                        <wps:cNvSpPr/>
                        <wps:spPr>
                          <a:xfrm>
                            <a:off x="4382074" y="580143"/>
                            <a:ext cx="3048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12" name="Rectangle 2212"/>
                        <wps:cNvSpPr/>
                        <wps:spPr>
                          <a:xfrm>
                            <a:off x="4382074" y="732543"/>
                            <a:ext cx="87489"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13" name="Rectangle 2213"/>
                        <wps:cNvSpPr/>
                        <wps:spPr>
                          <a:xfrm>
                            <a:off x="4469563" y="961143"/>
                            <a:ext cx="183444"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214" name="Picture 2214"/>
                          <pic:cNvPicPr/>
                        </pic:nvPicPr>
                        <pic:blipFill>
                          <a:blip r:embed="rId15"/>
                          <a:stretch>
                            <a:fillRect/>
                          </a:stretch>
                        </pic:blipFill>
                        <pic:spPr>
                          <a:xfrm>
                            <a:off x="0" y="24078"/>
                            <a:ext cx="7289104" cy="6734067"/>
                          </a:xfrm>
                          <a:prstGeom prst="rect">
                            <a:avLst/>
                          </a:prstGeom>
                        </pic:spPr>
                      </pic:pic>
                      <wps:wsp>
                        <wps:cNvPr id="2215" name="Straight Connector 2215"/>
                        <wps:cNvCnPr/>
                        <wps:spPr>
                          <a:xfrm>
                            <a:off x="6911384" y="252932"/>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6" name="Straight Connector 2216"/>
                        <wps:cNvCnPr/>
                        <wps:spPr>
                          <a:xfrm>
                            <a:off x="5316827" y="22719"/>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7" name="Straight Connector 2217"/>
                        <wps:cNvCnPr/>
                        <wps:spPr>
                          <a:xfrm>
                            <a:off x="4077872" y="239889"/>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8" name="TextBox 7"/>
                        <wps:cNvSpPr txBox="1"/>
                        <wps:spPr>
                          <a:xfrm>
                            <a:off x="4492366" y="0"/>
                            <a:ext cx="533400" cy="222885"/>
                          </a:xfrm>
                          <a:prstGeom prst="rect">
                            <a:avLst/>
                          </a:prstGeom>
                          <a:noFill/>
                        </wps:spPr>
                        <wps:txbx>
                          <w:txbxContent>
                            <w:p w14:paraId="7AAAC7C8"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8"/>
                                  <w:szCs w:val="18"/>
                                </w:rPr>
                                <w:t>2016</w:t>
                              </w:r>
                            </w:p>
                          </w:txbxContent>
                        </wps:txbx>
                        <wps:bodyPr wrap="square" rtlCol="0">
                          <a:noAutofit/>
                        </wps:bodyPr>
                      </wps:wsp>
                      <wps:wsp>
                        <wps:cNvPr id="2219" name="TextBox 8"/>
                        <wps:cNvSpPr txBox="1"/>
                        <wps:spPr>
                          <a:xfrm>
                            <a:off x="5985198" y="0"/>
                            <a:ext cx="532765" cy="222885"/>
                          </a:xfrm>
                          <a:prstGeom prst="rect">
                            <a:avLst/>
                          </a:prstGeom>
                          <a:noFill/>
                        </wps:spPr>
                        <wps:txbx>
                          <w:txbxContent>
                            <w:p w14:paraId="35E65FE9"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8"/>
                                  <w:szCs w:val="18"/>
                                </w:rPr>
                                <w:t>2017</w:t>
                              </w:r>
                            </w:p>
                          </w:txbxContent>
                        </wps:txbx>
                        <wps:bodyPr wrap="square" rtlCol="0">
                          <a:noAutofit/>
                        </wps:bodyPr>
                      </wps:wsp>
                      <wps:wsp>
                        <wps:cNvPr id="2220" name="TextBox 9"/>
                        <wps:cNvSpPr txBox="1"/>
                        <wps:spPr>
                          <a:xfrm>
                            <a:off x="3992874" y="304779"/>
                            <a:ext cx="445770" cy="208280"/>
                          </a:xfrm>
                          <a:prstGeom prst="rect">
                            <a:avLst/>
                          </a:prstGeom>
                          <a:noFill/>
                        </wps:spPr>
                        <wps:txbx>
                          <w:txbxContent>
                            <w:p w14:paraId="5AF6C1CF"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Sep</w:t>
                              </w:r>
                            </w:p>
                          </w:txbxContent>
                        </wps:txbx>
                        <wps:bodyPr wrap="square" rtlCol="0">
                          <a:noAutofit/>
                        </wps:bodyPr>
                      </wps:wsp>
                      <wps:wsp>
                        <wps:cNvPr id="2221" name="TextBox 10"/>
                        <wps:cNvSpPr txBox="1"/>
                        <wps:spPr>
                          <a:xfrm>
                            <a:off x="4306114" y="304779"/>
                            <a:ext cx="445770" cy="208280"/>
                          </a:xfrm>
                          <a:prstGeom prst="rect">
                            <a:avLst/>
                          </a:prstGeom>
                          <a:noFill/>
                        </wps:spPr>
                        <wps:txbx>
                          <w:txbxContent>
                            <w:p w14:paraId="18C809F7"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Oct</w:t>
                              </w:r>
                            </w:p>
                          </w:txbxContent>
                        </wps:txbx>
                        <wps:bodyPr wrap="square" rtlCol="0">
                          <a:noAutofit/>
                        </wps:bodyPr>
                      </wps:wsp>
                      <wps:wsp>
                        <wps:cNvPr id="2222" name="TextBox 11"/>
                        <wps:cNvSpPr txBox="1"/>
                        <wps:spPr>
                          <a:xfrm>
                            <a:off x="4622177" y="304779"/>
                            <a:ext cx="440055" cy="208280"/>
                          </a:xfrm>
                          <a:prstGeom prst="rect">
                            <a:avLst/>
                          </a:prstGeom>
                          <a:noFill/>
                        </wps:spPr>
                        <wps:txbx>
                          <w:txbxContent>
                            <w:p w14:paraId="39F9584B"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Nov</w:t>
                              </w:r>
                            </w:p>
                          </w:txbxContent>
                        </wps:txbx>
                        <wps:bodyPr wrap="square" rtlCol="0">
                          <a:noAutofit/>
                        </wps:bodyPr>
                      </wps:wsp>
                      <wps:wsp>
                        <wps:cNvPr id="2223" name="TextBox 12"/>
                        <wps:cNvSpPr txBox="1"/>
                        <wps:spPr>
                          <a:xfrm>
                            <a:off x="4938240" y="304779"/>
                            <a:ext cx="440055" cy="208280"/>
                          </a:xfrm>
                          <a:prstGeom prst="rect">
                            <a:avLst/>
                          </a:prstGeom>
                          <a:noFill/>
                        </wps:spPr>
                        <wps:txbx>
                          <w:txbxContent>
                            <w:p w14:paraId="4A0F641E"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Dec</w:t>
                              </w:r>
                            </w:p>
                          </w:txbxContent>
                        </wps:txbx>
                        <wps:bodyPr wrap="square" rtlCol="0">
                          <a:noAutofit/>
                        </wps:bodyPr>
                      </wps:wsp>
                      <wps:wsp>
                        <wps:cNvPr id="2224" name="TextBox 13"/>
                        <wps:cNvSpPr txBox="1"/>
                        <wps:spPr>
                          <a:xfrm>
                            <a:off x="5293810" y="304779"/>
                            <a:ext cx="440055" cy="208280"/>
                          </a:xfrm>
                          <a:prstGeom prst="rect">
                            <a:avLst/>
                          </a:prstGeom>
                          <a:noFill/>
                        </wps:spPr>
                        <wps:txbx>
                          <w:txbxContent>
                            <w:p w14:paraId="25B41AB3"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Jan</w:t>
                              </w:r>
                            </w:p>
                          </w:txbxContent>
                        </wps:txbx>
                        <wps:bodyPr wrap="square" rtlCol="0">
                          <a:noAutofit/>
                        </wps:bodyPr>
                      </wps:wsp>
                      <wps:wsp>
                        <wps:cNvPr id="2225" name="TextBox 14"/>
                        <wps:cNvSpPr txBox="1"/>
                        <wps:spPr>
                          <a:xfrm>
                            <a:off x="5609873" y="304779"/>
                            <a:ext cx="440690" cy="208280"/>
                          </a:xfrm>
                          <a:prstGeom prst="rect">
                            <a:avLst/>
                          </a:prstGeom>
                          <a:noFill/>
                        </wps:spPr>
                        <wps:txbx>
                          <w:txbxContent>
                            <w:p w14:paraId="522A6E4C"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Feb</w:t>
                              </w:r>
                            </w:p>
                          </w:txbxContent>
                        </wps:txbx>
                        <wps:bodyPr wrap="square" rtlCol="0">
                          <a:noAutofit/>
                        </wps:bodyPr>
                      </wps:wsp>
                      <wps:wsp>
                        <wps:cNvPr id="2226" name="TextBox 15"/>
                        <wps:cNvSpPr txBox="1"/>
                        <wps:spPr>
                          <a:xfrm>
                            <a:off x="5914648" y="304779"/>
                            <a:ext cx="440690" cy="208280"/>
                          </a:xfrm>
                          <a:prstGeom prst="rect">
                            <a:avLst/>
                          </a:prstGeom>
                          <a:noFill/>
                        </wps:spPr>
                        <wps:txbx>
                          <w:txbxContent>
                            <w:p w14:paraId="740AB9C0"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Mar</w:t>
                              </w:r>
                            </w:p>
                          </w:txbxContent>
                        </wps:txbx>
                        <wps:bodyPr wrap="square" rtlCol="0">
                          <a:noAutofit/>
                        </wps:bodyPr>
                      </wps:wsp>
                      <wps:wsp>
                        <wps:cNvPr id="2227" name="TextBox 16"/>
                        <wps:cNvSpPr txBox="1"/>
                        <wps:spPr>
                          <a:xfrm>
                            <a:off x="6239178" y="304779"/>
                            <a:ext cx="440690" cy="208280"/>
                          </a:xfrm>
                          <a:prstGeom prst="rect">
                            <a:avLst/>
                          </a:prstGeom>
                          <a:noFill/>
                        </wps:spPr>
                        <wps:txbx>
                          <w:txbxContent>
                            <w:p w14:paraId="371E3C89"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Apr</w:t>
                              </w:r>
                            </w:p>
                          </w:txbxContent>
                        </wps:txbx>
                        <wps:bodyPr wrap="square" rtlCol="0">
                          <a:noAutofit/>
                        </wps:bodyPr>
                      </wps:wsp>
                      <wps:wsp>
                        <wps:cNvPr id="2228" name="TextBox 17"/>
                        <wps:cNvSpPr txBox="1"/>
                        <wps:spPr>
                          <a:xfrm>
                            <a:off x="6549596" y="304779"/>
                            <a:ext cx="440690" cy="208280"/>
                          </a:xfrm>
                          <a:prstGeom prst="rect">
                            <a:avLst/>
                          </a:prstGeom>
                          <a:noFill/>
                        </wps:spPr>
                        <wps:txbx>
                          <w:txbxContent>
                            <w:p w14:paraId="443B534E"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May</w:t>
                              </w:r>
                            </w:p>
                          </w:txbxContent>
                        </wps:txbx>
                        <wps:bodyPr wrap="square" rtlCol="0">
                          <a:noAutofit/>
                        </wps:bodyPr>
                      </wps:wsp>
                      <wps:wsp>
                        <wps:cNvPr id="2229" name="TextBox 18"/>
                        <wps:cNvSpPr txBox="1"/>
                        <wps:spPr>
                          <a:xfrm>
                            <a:off x="6882590" y="304779"/>
                            <a:ext cx="440055" cy="208280"/>
                          </a:xfrm>
                          <a:prstGeom prst="rect">
                            <a:avLst/>
                          </a:prstGeom>
                          <a:noFill/>
                        </wps:spPr>
                        <wps:txbx>
                          <w:txbxContent>
                            <w:p w14:paraId="646030FE"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Jun</w:t>
                              </w:r>
                            </w:p>
                          </w:txbxContent>
                        </wps:txbx>
                        <wps:bodyPr wrap="square" rtlCol="0">
                          <a:noAutofit/>
                        </wps:bodyPr>
                      </wps:wsp>
                      <wps:wsp>
                        <wps:cNvPr id="2230" name="Straight Connector 2230"/>
                        <wps:cNvCnPr/>
                        <wps:spPr>
                          <a:xfrm>
                            <a:off x="4351628" y="261399"/>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1" name="Straight Connector 2231"/>
                        <wps:cNvCnPr/>
                        <wps:spPr>
                          <a:xfrm>
                            <a:off x="4670539" y="263153"/>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2" name="Straight Connector 2232"/>
                        <wps:cNvCnPr/>
                        <wps:spPr>
                          <a:xfrm>
                            <a:off x="5003561" y="237692"/>
                            <a:ext cx="0" cy="335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3" name="Straight Connector 2233"/>
                        <wps:cNvCnPr/>
                        <wps:spPr>
                          <a:xfrm>
                            <a:off x="5641383" y="252932"/>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4" name="Straight Connector 2234"/>
                        <wps:cNvCnPr/>
                        <wps:spPr>
                          <a:xfrm>
                            <a:off x="5954651" y="252932"/>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5" name="Straight Connector 2235"/>
                        <wps:cNvCnPr/>
                        <wps:spPr>
                          <a:xfrm>
                            <a:off x="6272151" y="261399"/>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6" name="Straight Connector 2236"/>
                        <wps:cNvCnPr/>
                        <wps:spPr>
                          <a:xfrm>
                            <a:off x="6578362" y="25011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11CC1E" id="Group 36" o:spid="_x0000_s1039" style="position:absolute;left:0;text-align:left;margin-left:-29.25pt;margin-top:26.15pt;width:536.05pt;height:480.35pt;z-index:251715584;mso-position-horizontal-relative:margin;mso-width-relative:margin;mso-height-relative:margin" coordsize="73226,675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FSmLoBgAATDgAAA4AAABkcnMvZTJvRG9jLnhtbOxbbY+bRhD+Xqn/&#10;AfE9MSywgBVf1F6aqFKVRkn6AzgMNiqwdNk7+/59Z3aXxS/Yh6+SayuOFJ8xu8sw88zMM8Py7v26&#10;Kq2njLcFq2e2+9axraxO2byoFzP7r+8f30S21Yqkniclq7OZ/Zy19vu7n396t2qmGWFLVs4zbsEi&#10;dTtdNTN7KUQznUzadJlVSfuWNVkNJ3PGq0TAIV9M5jxZwepVOSGOQycrxucNZ2nWtvDrB3XSvpPr&#10;53mWij/zvM2EVc5skE3ITy4/H/BzcvcumS540iyLVIuRvEKKKilquKhZ6kMiEuuRF3tLVUXKWcty&#10;8TZl1YTleZFm8h7gblxn524+cfbYyHtZTFeLxqgJVLujp1cvm35++sKtYj6zCXFBQXVSgZXkhS2P&#10;onpWzWIKoz7x5lvzhesfFuoI73id8wr/wr1Ya6nYZ6PYbC2sFH6kkRNGXmBbKZyjruP4fqBUny7B&#10;Pnvz0uVvemboEUJhsJoZBpGrZk66C09QPiPOqgEYtb2m2v+mqW/LpMmkAVrUQa8pt9PUV0BYUi/K&#10;zAL9uUpfcqxRVjttQW8DmvK9iDihb1ugkyByXN9TKumU5jl+5IBJUGchBbDjaXPfybThrfiUscrC&#10;LzObgyQSgsnTH61QQ7shMA81owSR38RzmaFMZf01y8H+YCQiZ0vPy+5Lbj0l4DNJmma1cNWpZTLP&#10;1M+BA/+0PGaGlE4uiCvnRVmatfUC6NX7aytZ9XicmknHNZOdY4KpyWaGvDKrhZlcFTXjQwuUcFf6&#10;ymp8pySlGtTSA5s/g825KO+Zih9JnS4ZhI9UcDlZ4w295DzAI4PAIygMigAgPQ144F/BLvCi0I/i&#10;G+4gOyCaDLy3HeIHw503iDsZscbjzqdxQGElCGgxdfcCnht5vg/x8BbwrgB4TZFO4b/mJPBtL9O+&#10;zN1glnjkma0XqUatUSX878fmDdCnJhHFQ1EW4llSQVAaClU/fSlSTLh4sJW0AVqK3sAAvC6mbB8j&#10;ZzcS56Ff4/HWMg9l0XyEfIbxAL9rgSER7PCwgXtWHO8DSx8ryKSKtPKsBNlZ3S6LprUtPs2qhww4&#10;GP99LpMSRB3BM5EuZTqTiTTVKd2ckFL2gqHMB4gGcAjwOOIDB8O7hfzakSsSxa6jPY6Gnu/QEEe8&#10;mmT0Qkjp4PB8mRE4orLuN8GTYrEU1j2rayBFjKOhJd/Uoeq+1kS2o0QdmTQslsau60WKm5GAxJ7M&#10;sL3mNC3TFO2oysqiRgqZTAd5GTIwPNmysph3ENtJOWLdMZWNUWAjnDmC143gXsOkbUT+Ozdp61WR&#10;HydtaBLNyc4HQXocgrqckiztZQgGnksjEirfJaEbb/uuRmDggdd2TLwrxTraryuDGwIP1RyvKBsu&#10;G4EAl2NBUEb30UEQEkYYhVBxYPbw4giKgq304UFNiuCThO2GwVym1nOUrpeNQej4KQx+B57xK1tb&#10;m6jD6tQSa/gZuoUIJ0TjAd7i+zHxKARVwJ+EV59/ddiTyCOERJFM76/lLcm0Zph7u6Sh5EHJxPph&#10;Lbtjril1dFNgBT3Dmd3+85ggge1bBAiCmv3yKFheSMqGy6g5/0dKgjp+2xiSAuoQcIoxgjgK3Bhs&#10;O2QMElLdojuPMSRr7xVrXYcxCITKbWPIgPoKY3hxTKBLI40BHDQMdyIztFfDUAdm4kQkeiE6H+8d&#10;jnEPQ6+vyj2I6eN2sQp64Doo6Vba6GDlOdjSuCCTGLp5XSYxHU5jEpMnTjUJhbovVAx62EscJ+ji&#10;1lm8xGTC6zKJaf4Zk+w2nEd7SQwPPXyITJBFLsMkJh9el0kg0Gynkp6gnOgl2N2I8NHfxZjEZMXr&#10;MolpQBkvMTTlVJNQJ45C1Sg/4CU0Pmd6B+ais+J1mcQ0ZIxJDE851SSx61Nf0d/LMInJitdlEtOh&#10;MCYxPOVEk1DoSbjQ0j4SuM7sJSYrXpdJ9gp21/CUU00S+HEQq4r9MrzkOst2sle2u4annGqSKCIB&#10;JotLSe/EZMWr8hIPVKgY1+DzJTjd140vN/d9L3ApUbGLUBfqeZze97d0cgcfwi1AcOpwa+vW3f9R&#10;uvue6VYMQ9AwAggRIyBIQyfwINBAYCDUc4Od7Wc3CCq3uz3i3Nj4CM/Bj0ZBw4BGQRB2EXoBBVQj&#10;BL2QxgeesnvBix3MWxT8YaKg6UYNR0HD+MZBkPqw0UOV2reNHpezO/eiH3F6pvs2DEHDcMdBMA58&#10;GugoeNtrdDEbxC8bgqbbOAzBzT7Xy1yQkhB2yGkI3sqRGwQ336k69BIMvB50lAtu9vVGQDCAN4So&#10;3mwUOK56EHuriPtXcK6pHJFvZcEra7JxoV+vw3fiNo/ldpj+JcC7fwE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CYk5gY4AAAAAwBAAAPAAAAZHJzL2Rvd25yZXYueG1sTI/BasJAEIbv&#10;hb7DMoXedBNDRNJsRKTtSQrVQultzI5JMDsbsmsS374rPdTbDPPxz/fn68m0YqDeNZYVxPMIBHFp&#10;dcOVgq/D22wFwnlkja1lUnAlB+vi8SHHTNuRP2nY+0qEEHYZKqi97zIpXVmTQTe3HXG4nWxv0Ie1&#10;r6TucQzhppWLKFpKgw2HDzV2tK2pPO8vRsH7iOMmiV+H3fm0vf4c0o/vXUxKPT9NmxcQnib/D8NN&#10;P6hDEZyO9sLaiVbBLF2lAVWQLhIQNyCKkyWI498UgSxyeV+i+AUAAP//AwBQSwMEFAAGAAgAAAAh&#10;AKzI/XvUHQAAOJsAABQAAABkcnMvbWVkaWEvaW1hZ2UxLmVtZuydDYxc1XXH39prex02kTtKsCmE&#10;jD8W3BoH24Cx1aoswdg4caIpXtqttBHreI2NsI3jDz6SrWSJbRW1gJzKiWhDW1BJUWirtFSpUHBV&#10;q6WmkVLFUhygBakQRUkjQdugoqYSafr/vTf/mbvXc3cfu/s6WOrznD333nPevf9z7jln3rx5u+7J&#10;smy/yMe2+Vm2SOTjqSNZduldWVa/+eNbs6wn2/SlLLurN8sWW6HJBxdm2YTOu3Zelv1Sz2ThK4/2&#10;Zb/4Um+mCbKrRHWRplvTM9iTXab2EtG8Jadf5rTRJqE7ImqI0F0x2Jv1q81x+eDiVnuV5vD4usF5&#10;+VyCp+P4DcsHF7VkvYNZq71c0j7RChHn/lRHp7H3SLZE5MM6AxrgvPdqkWXNNjqXNNuaLqs123JH&#10;dnGzLZa9v9nWuZnnWaR53Nbw8Y/pxxIRxwJRJ5zhWiGGy6VP38ct2pM+URVzzgQXewwZ17tljiuF&#10;Cb+BjeMH3/9+zr0vjNvPyOx/lHaIxkS2jRy6AUHzwNZBtZdn/9EcgR0PVMJ2oBI0wzU4kZhyntJf&#10;KvrGvNmtYR9omvx44ZXv5dw+YHy1iNgP/YGe8YELPK4j7m+QD+YK31R7ZHxgDffL+DgXv4X+o4//&#10;PiCazR7dqvMPaQHW/hFFIDhOaLyJu35Ttks1987sU9lh/ZzJ8XTfYz3zs99t7D/Wv25NRp1i7sZf&#10;Pt1Hf/vz/3XseM/bxzZrrP6BnvmN9Wuy1Rp/SuP012kcGTiRnZTsX37h6L5QxvgtV+/L9p15OXtd&#10;MqnmuvBOR+81azoNTxr79cbo7ae0VpadvxaKq/ra6q9K7/YOmNAYuycv3636Ge41cudmWIfxz5Bo&#10;WNQrYr+XiFaLON+HZYwRM+Gh+fKjocHt2ZZ8nsVqM++EaL+Ieb8qiue1DP3UvKOSDSk2jmR3ZfXs&#10;E2odyPZobJEI1yxsthWu+Z4z1t8cAwNrXCZDwbBZPMZg2QLJUxiGJduZHdXah/WzWBt91oJDrHVI&#10;NNZc6zc7rGUZmKdaa6sy4KDoSLYvtxPbWAvOubTj964rNbZMhA6HNiXnA/qJPxh3m/foFc1xNm+5&#10;2sxpOfvstsyYFDuswXwcfl/9fSmh94J+UOdqInQYwy/joj9Qhz34tvhqcdbwYRkYdniwyfPg0o8R&#10;9bdkx7QDu7QHd2Z3y0PEDecsCLh9xXjsI9tUpS+wGfJ7+a1qH9JAr3in+qdhjjmof0Xte/vv27Xv&#10;xA/OLKQf177B59dky850rn3IJiSLax/jce1jLHVsyh7GDVMeB/549PY/1Vq/l9fSdg32vGHtOyu9&#10;uPaFenH9w99xHBKLxMWNoveJ2JswDi0DeCoOG5KtVzZRf7y3xF+8t6faE8/B3u4/9srftff19J89&#10;3Uc/3te69vrHGu/0noZs7Lnz95XxeF8Zm+7gnNTx0BOjtz+otdhX3j/R2yzyvOG+/rn04n2N9eK9&#10;xd9zkdvM45rAnl8i6hep3LSuk9Rt1Tl0BkXk9k7xmgh9xomt74mY40bR10TERzsM2jJ0UvF1XLJP&#10;qLpR4+4Q7Q7qXV3tg7qqrusT4P68zbvEwWyvopHrHeIXm4h9c78/uo8OxKYQw2GfNueG4/QZZ2xA&#10;hL28f7jNvG6jOyQaF/2MnIIftorHfrCMeVN+GJFsc3a1cu3qbEO2TnxjjsH2mIPL5LVHmmt/vsPa&#10;lk23Nute21r7+lJrjwnLnzTXfr7D2pbhp5Td2LBeFl+rfbZdcPDORcyztvdLEEvFPHp+P4tjHrxg&#10;u01ETb1DFMa8ZcyRsrkh2QYRdnbLRuzAxr3isY19Ak/OYuMPRbGNln1IspSND0p2q65c71HG7snu&#10;zerKYK5h9qp1VCOHdV1b1xXf/SL69I7pinIsz/89Gh3pwZcQfmIfaV8kIpfdt5yxBSL68H4RY84b&#10;uOWWoWtiDcvRHRChF+Y+a+K3cRE5fZs4+R77xzLm3iEKj/D6bib5PqHJhptrn+ywtmWLpZdae1Sy&#10;Yu3rWhm/UZ7AB/ZX3KYPYf+o6KtNDM91wGAZ/k9hYJ712XX5PRPPjb+6lQ8yY9qcPywdcv4BUZzz&#10;yJgjZW9DsmsUkdjaDRuXat19okUC+ZB4nPNXaZy8Rud/RPeJQhuR7RWRFykbH5Fsu3Z0j/K8eD+/&#10;P5s6x+uqA3uyTyvz78xbvNffoTpxWHzBpBzv09zkZ2+T48fZ5DfnMh/zmjy3+6EOuvSJ25dE+OOz&#10;omdED4piXyHD5ylfjUuGp3bL2gP6x6ffI/pJjazr5yHJws9+R4TSuMhR2v1NAjdjEG3rgddtODbg&#10;N/vRMs4bEDFfXO+6Eas9wgGl3oMnJHufFMi5j4o/IB7637JyNXBjUAPX9uAf/AGP2x4jBsBArQUD&#10;dTjGYNl0GNbrWm/yVV9Rh8O1QzwhhlGtTa0FA3U4xmAZcZCKQ2wp6nB7XeKCcYj2CRF173FR6GfL&#10;tHRy/oZk1+oTBri7FUsPa21i6Qnxmog4BzP21dUgl39HRN37I1Foo2UrNZ7y4UnJtihf7xFxlXMo&#10;a39y4dqGK5xiZLp6uH2IeMGv+Ave2+S02UePu08u0yZGaIc66NJ3/FgHfXyAjLYJ/XC+VE3AbxMi&#10;8uyEODn4uHjoN8veefwvOi/3jB98JmMgz8BADsYYLJsewwblYFgHzuR1gLW8trnXh4NhVESenRAn&#10;B2MMluHrVPwwz8bser0f1Fv2sSfdyheZkay9YAXbkyJqwjOicN8tY46UvQ3JrtMK+LBbNn5Za1MT&#10;nhWvicgHMGOfa8JX1Gbw62KhjZeoj2ylKGXjScmoCYfyikDe+17Gbl1j8b5/lyrFsbwyTPUpqK4s&#10;JX7xK9Tb5PiOmIJbRp84dd8x677rg8fhznfs53zrwpnbcnSRD4jQja8T8NuEiLx/Upya8Ix46DfL&#10;sCflt1HJuB8wOR/beR9iB19IYBgXcc8DDNwPiTFYhn0pDCOSzeR+yKjOI99Zm1oQr20ZfkytjQ0b&#10;sk2qBRveY9vA2q08kRnT1oK/kQ614Kwo3G9wI2OOlL0NyTZmxXWXY4uYmwt7mcdzgoG87RdNdb/z&#10;lOTUhXPicV34V40xx9+KviH6tii017Kf1XjK3uOS7VRV2KUKQBXgGv+OvApQLTp9GvAdzyI3iQly&#10;AN86fxnDVojYWiyyHI7NUK+IcyDayCC3mcf+CvObeT2O7pBoXMR9DvaXeyBnxUNfWMb8KV+MSEam&#10;XyMq7nmWu+84ofN4b2dt3vfPiodrW4YfUmuPSsbaG/RO1F59YV5P8I9zL2x7DPs5n3wGA7l+VjzE&#10;YBn7kcLAPBv0b0zcc+OvuYj9Xs3jPRO8UrGPXuozF1jB9pKIXP+hKLTXMuZI2duQ7HoRtnbLxu9o&#10;bWx8Q7wm6heBObdPDXL4ZdGLotdFoY2WfUjjKRsflKxzfjeU6cVn/HvU8ne69exXlPc8A8K3H3ta&#10;sYA/8RPxRxtOHjIGh4itUA8d9h0d69FHB0KfnKDN+cjMrTOgMXwS5j96Q6IJEe/hL4nz/h7HgGWs&#10;kfLPqGTn513PPNtq7Km8AwP5DQZyP8ZgWTkMm4LcX7+uLIZhrf10E8PpDhgsI3ZSfmhIdo12mzXx&#10;fbfyQfCnzfk3pUPOz5dymA/gRsYcU9m5SXLsdGwRc3NhL/N4TjBcIiJ2p3p//zfJyX/ug9aa+pxL&#10;fL8iYo63RF8TLZQgtNeyZZKl7B2XbKvye7eymee7juobjnr+SWDq93bHXq/ON2Ef42Heuh5gJ4Qu&#10;Y8599gRiHB76Pcxp5h4QeY4htSdE5DB7Sn7H+23ZdLnF+zn3lGbyvor/uEYHA9fvMQbLsG2HKDzC&#10;71ZYvf1darnrilFNxvs2a/OeHq9tGfuRWhs/Xpt/r9G+jwHWuYh39tR7Jnil4h296d7Ta1Iiv1eK&#10;h/EObmTMkbK3IdlmaRBn3bBxqdbtE0Dyea2opn6/CMzsxVVqkLfovCW+TDy0ERnn4teUjY9I1n6X&#10;Jp+5JuduH99z8G0FY3frHbx+3p38I/mdfKpB8XRDXXORP/h2gYg9hTvP6SOjD7eeufXcJxaxl/M6&#10;1QHkrhmc4zrhtemjg68mRPjjUvnjk+L4LvYVMvCnfDUqmb/ROSRvFD5a0LIFDLYR3PRtC3vAWFin&#10;0O1GXMnMPIZSuYOvqIfkB7Uyzh3LpvPV+bVycDF7zL7A47bHhiQDA9c7YOBaKMZgWRkM10yqlkU+&#10;l8EwKgzURTBQM2MMlk1XM4vvIIp1sZGYwMZhEbG6gTXEbxIPY9IyxlIx2ZCM71nsu27F04eFnXja&#10;1rSFWFczt3OVGuTedeI/FuczdWinZaskS9l5UrKGqhF3HXl2d0/GUxd8s3hUraI+nZ+b7W9c9+hb&#10;X+5K8CnFOQmH8B2+ps1e9jaJGGGcMZ/jts9Flzb2eszneE73kbMW89KGQwMizo9rw5DGJkTkGzFC&#10;LsYxYlmZPJh83dLG4tgBi9vmYBgXcW0CBq5bYgyWYVNq/0Yk4xmsd/oc1qjOI89YmxyM17aMfUmt&#10;jQ0blCVjzfdybANrt3JFZiSvW4YlI15ulRI1Ybd4mCuWTV8T1rf2sht2LsVGYef642DTln6NqZnX&#10;BK5VyHt0/ln818RDOy1bIVlqX09IdpNy/4BqAp9IOtUErkyoFvdm/E7K/qyu3rFc94jaXOHUW3kL&#10;PuKit0m0y9QD9oRz4JxzkYgY8zzMYRlj6JBr4TjtIdF9Imwnp24WPyAe+wUZ86f8MiLZWF4bd+l3&#10;cPDL2vx5M9Z2joPBWAbUxva4/nQjbmTalNcm45Jz/5X84H0kzg/LsG8q/1CH3ulnqAnNyXUHa5/s&#10;sLZl09XiogaGq/fm++m9YW/DNn2I+BgVUfPAQD2M7beMeErZzzzckx5TBHhu/MX4sIhYvV9z18R/&#10;SzyMP8sYS83fkIzvuTx3N+JoqTDcLezUny80benXmJqT6g86/66x4+KhneQgshXiKTtPSHb+M2Fc&#10;lXClcVBXGlxv1DN/O3pALT5d8dzEwXwUvXorD9kDCB/3Njk+ZC/pQ8SF9dyGo4OuZfSxlzHO87yW&#10;W9dzoD8k+k8Rtj8g28+JE+exX5BdJlnKLxOS7dITddRdnn4tPicdkaVH9f0w94fr8hBeqas+4QE0&#10;xvSz/Zw0PjBW7HCbcdtrHWyhjQ3IbBt9nxe2PQYfEDH/hVT7yE1qX5yb1D5k2JXamxHJZlP7mJ+Y&#10;iNem9iErU/uK78D9rdg7r32sQ+2LMVD7kLHXKfuJcdYfEydOHCuMD4uIo8c0R038L8TD2LeMsdT8&#10;DcnW6+635+5W7fuisFP7TjVt6RcuNfMc71ODHEfnBfEnxUM7LZvuu6CPKId51oNn29tVjk9nPAdy&#10;Z34XyZ/NyHwyfbsQNPQtUl3rEqf4KcxZxtg/70vYx//oMtYb6Di3kdOGo+NzQ13mRYf9fluErU/J&#10;/n8Uf1Y89gOyD0qW2u/PSbZL9vMsTOo3fLg7fjC/R7ZXvjosfX9DNtlOcEL2B3bQD22J/WJ/oGN9&#10;69Cn7XHPM6Ax4uFCqnnkJDUvzklqHjJsS+3RiGSzqXnMT82L16bmIStT86h27e8MJsc9e+Q9p20i&#10;RkdF1DXWoebFGCwjplP2M09xvdeeG38xPiwiPs5o7pr4i+JhDljGWGr+hmTr5WHj7lbN+2thp+a9&#10;1rSlX7jUzO3sV4NcR+dl8W+Kh3YiI//r4ik7H5RsJjXvJs16hWhIhN/D/aYPsX+Mx3387xynFlgH&#10;fXSR04aH53pOfpfQc8PZ83ER9n6rh3tqWfaqeOwLZMyR8sWIZMXvM/EZk2//9+T64AOLccKNf0Dt&#10;ftGFUHcmhJN7a+TFR0VxXlhWJvdnet8NDNQYMFB/YgyWlcHAszgzqT/DwvB0E8PpDhgsm64+8ASw&#10;Y4IYZF7i5HXNWRP/iXgYg5ZNNy++ZV6oW3Xnu8JO3VkksNhCjKub59oqNcg1dF4Xf1M8tBMZ9WqV&#10;+A5RePg735ManEnd4Qlcf1PP8zdHsnorR/1+Q45DrhFxn31w/vaq7T1EH13ktOHhuZZxjgkd2siY&#10;0/XI16NvyQ//hEwOin2EbLrr0c7XYVjtT+DpK7EjWte2gc+Y7acQe4g/PAd77KvQfuswB+1Ocw1o&#10;/EKrjeQutTHOXWojsjJ1aba1kXWojTEGamNZDLOtjaxDbYwxUBuREcup3G5IlqqNNZ1Yk3ylOHP4&#10;IH6QMTbVvP49e2KuW7WxTyCpjWvFa8JBjKub18ar1KD+ofPf4svE9WodyKip5EbKzkck61wb+W0l&#10;7jJx1//+jBow+XOpP5HeqE+j20VcnRW1CX8578ljiNx2Hrsf1jJkrhm0rc9euSYg9xzIkYXzky+e&#10;B+55htR+W4Q/LpU/+Kx6VQdfIfv/z6qT7+mtkK+IOd5Ll4vjb+KJMfbDbYVi7t+mbvJvhqA37XMT&#10;2gfqYpy31EXyln3eIQoPv9eParD4rBo+Y1bEgmOSuAjbjhXiZEJE7WMd6mKMwbIyGGZbF8FAXYwx&#10;UBeR6ZX0Q0OyVF3cpBNrkm9vzqFmfpBPyPSact71mtk+61Zd/LBAUheHxGvCS9ypO+maEZ0faewG&#10;cb1aB3UA2SrxVBydlKz9XFd8Z6p4XsKf3+q6e3U4r5bF8xHFb2W0r5qIFfIG//YG3DHo8bCWWZ86&#10;Rxt/owf3GH1kro9wiDV8jusofYj+kOgZEX74iPzwkPjODj5CVpMs5aNDkvGtA3fueOKteNbtXvV4&#10;b6jrb2DszLaJvDa4IGxgLLTnoqbMNoETv6FrPqA2+3whff4ln6hlca5Ry5BhW8q/o5IVtSx8Fr3w&#10;iWMH/4Rt+hB7PCGiXrEOtSzGYFkZDJN/F6Y8hmFhoF6BgVoWY7BM4qQfGpKlatntOrEm+SFx5vBB&#10;HCFjLOXfhmTr9ft09lm3atltAkkt+4x4TZiIcXXzPayrcYna6PxUfI+4Xq0DGTVwpXjKzpOSpX6D&#10;rK4n0snfvcrYo1ld2UptO5o/71E8JbZaGjuzX81+TtIiXsldYg4OVoi8ZgyijQxy/WEMwteMsz+W&#10;uc8YdQAd2j6ftvdIud86d0jtURE+2CcfrBW/v4N/kLFWyj/Ms0PXt58Sdy6x9oAI2y6kekPMU2/i&#10;fKDeICuT6+TETO51jctXI811Pt8Bg2X4NrUXI5LN5vl8bHyuw9rc50c2XRzw3eOYMDjewEp8DIuI&#10;w9/QHDXxL4rr1TosYyxlW0Oyd0O9+axAUm8eE68JU79I3dzOt8XJJ3S+I/7b4nq1DmTUqQ+Kp+z8&#10;nGQ783tGXAncmX1G1wbtq6HwSVL+rtdB/eM5h+L5hbrODX3fqz6+hbvmhHWD/aEP5zzrwCHLkKcI&#10;HfZ4QoR9D8u+T4r/YQfbkU2XQ+c/Rzt5bWwBC343JmwcaI5dSPWGfKDexPlAvUE2na+4vuHZ0tnU&#10;G9ah3sQYqDfI8HEqVkckm029YX7qTbw29QYZsZVam5jj2fMx8TDmGR8WERNf1hw18b8S16t1WMZY&#10;av6GZHxv6bm7cX0jN2SPCySf+Z8Vr6nfL2IcO8+KyLmvSPYl8a+L69U6LLtYIyk775Nsi+rMkfw9&#10;vHiOdarnVonJXhH1Ad8QH/Th7Be+pQ9nzNckjEHWCc9jrgERtsX5O6SxCRE5wX6SL/F+WvZ/kS9g&#10;IF9iDOQLMuxK+XpEstnkC/OTL/Ha5AuymeRLt+JakJP3soYlI37OyKaa+IvierUOyxhL+bohGbWx&#10;m/m7VBj4+81cL7wmXlOfGMd24nqdGuQoOgvU/qa4Xq0DGXl/hXjKzkcku0mfQvbk1wx8IuHzBr+f&#10;wjV5+8qBv4F3IH/6nCeAir8EyO/QFX8vo/27KmFeOr+JK/tR+ZnHGbkcyzkXQp+cRgd7PSf6rgtw&#10;6yFHxjk+P9bDX4+J8Mm35JNPi7/awV/I+J3LlL/2SXaH/HA0fxqKa6uj8l3xROxRVcFwXbC4D1a3&#10;jdfyqerXuzG/JmQLNZP8op7G+WVZuXo6s+/2x4WBmgkG6mmMwTJ8nNrLEclmUk+HdR73Tlj7dIe1&#10;LZM4uXZDss26+nAOEJ/MS4y8rhNr4j8RZw4fljGWsqkhGfe+mRfqRvws1brfFUjqFv9/S039fpG6&#10;ed2qq0EeovOG+JvierUOZNS7leIpO09Kdqsy7x7VpeLvGPt78vCvFVO/dutfcW+4/Vt3R7J2xSpq&#10;BnGCv3pFtLnuIGcZow/RdxuOzDltXXLZdchtZMwLMcY5cMZ9Ppz+kOgZET54Sz44Kb5Qgtg/yGqS&#10;pfxzSDLu/25Vda/rOdc9+h6RbxQPK+b4PaK79e+A6hU5ih22Ewxuw8EJN84QMz5gX9EZaLbj669u&#10;xJ/CK4+16b7rIs+oX3GeUb+Q4ZuUf0clKz4/8Reb/Tx44Sv7LPQfbRN7PC6iRrEO9SvGYBk+TmEY&#10;kWw29Yu1qV/x2tQvZHol125IFv6dFO8/8eE2sbBC/X7RXHyHqWnyw/t6pXrLRPib49y5czn3+oyv&#10;FrG+TGp9L4oe+cU47SvELxOhEx7IPBcy67GPHKG+9ZDtEI2h0Dz8/aj7Pm82/5+V12Mut6da++Lm&#10;4t1Ym/cBjm6s3eji2o92ce0X5nBt5xm1KDwcd4yTh+QTh3NLcT8p/5w/joNCu/jpuZBdKloist7G&#10;Zp+857BuGO/W5f+24wj7tOci1xZqHteT0Oa4nliHdVM2x7Wlk006PT9cP2LbZmNTN/f0BlkV7in9&#10;TvbjP2TYDQ/7c7WnzBPG2071je1FCemnsCEjz+DM4z7t2eyN12OeENte9UNs9K0b5wIysMGZx/2q&#10;sD2kNUJs9FPYkIENDh73q8L2hNYIsdFPYUMGNjh43K8K27NaI8RGP4UNGdjg4HG/KmzntEaIjX4K&#10;GzKwwcHjflXY3tAaITb6KWzIwAYHj/tVYeN6J8RGP4UNGdjgeuWcPu0qashaTRxio5/ChgwscL1y&#10;XiW2bVokxEY/hQ0ZWOB65bxKbAe1SIiNfgobMrDA9cp5ldi+oEVCbPRT2JCBBa5XzqvEdkqLhNjo&#10;p7AhAwtcr5xXie01LRJio5/ChgwscL1yXiU2nh0PsdFPYUMGFjjY3KddSQ2JsK2dAhsysMHB435V&#10;2HgeK/Qb/ZTfkIENDh73q8LGsxshNvopbMjABgeP+1VheyzCRj+FDRnY4OBxvypsfIcV+o1+Chsy&#10;sMHB435V2LhPHWKjn8KGDGxw8LhfBTZNnx/GRqdvfmdshWbxk/v1PsDFOXNdQy7WvMxtbPRT2KwL&#10;B5v7nE9/rrEt0sQhNvopbNaFg8V9zq8CW0MTM/dG0RIR/RQ268LB4j7nV4HtUU3M3MZGP4XNunCw&#10;uM/5VWAj55jb2OinsFkXDhb3Ob8KbJ7X2G4hjkSpGoJsW1PH59KnPde54HmNjX7Kb9aFLxK5b4xz&#10;gW2hbPS9tbm+/3ap5l4icr7bZvqLZU+n/ZB6fvj+nM/F5ir2o6FJ8b+x0S+LzedWhc35bmz0y2Lz&#10;uVVhc74bG/2y2HxuVdjIk3BP6ZfF5nOrwkYt4rDftjf7ZXLB51aJLbyPDLbUfeTCiuI7SHIVbL6f&#10;DL65qE3M4xrC/Dsjv9Ev6zd0q/Qb94LDPaVfFpvvJ1flt4cibPTLYkO3Sr89EWGjXxYbulVi415w&#10;uKf0y2JDt0ps3AsOsdEviw3dKrFxLzjERr8sNnSrxMb1RIiNflls6FaJLbyPTO1N3UeWi/LD10jU&#10;Rt9PBl8VtXebJg79Rr+s39AFF1QFtvA+Mn5L3UfOnaYfod98P7kqbOF9ZLCl7iN3wub7yVVhO6WJ&#10;wz2lX3ZP0QUXVMWevqaJQ2z0y2JDF1xQFdi4Fxxio18Wm+8nV4WNe8EhNvplsfl+clXYuBccYqNf&#10;FpvvJ1eFjXvBITb6ZbH5fnJV2LgXHGKjXxab7ydXhY17wSE2+mWx+X5yVdi4Fxxio18Wm+8nV4Vt&#10;kd4LQmz0y2JDF1yzxXal5lgm4r5PeBgH426/t8Rzp35GjeewmNfPgl6uNn1j5nqlT5Qa3yrdQdG1&#10;ops/vnXNz6uzSm3mEAw+Zh4vqN3uHWw/K8f5XOP+g4jzPzQ4v/Uc3apAr8O8OoMjnzdvrRlsz3v5&#10;4MLWPMsHF7TaG6TDs65LRMW5Ov/0L2/JTt+45fLBxS29MustH1zU0g9t+phmXsL0OhaIVojwL9cy&#10;2IuvVovK+otzjJlz5g227eR3dd4v4lgiov2/AgAAAP//AwBQSwECLQAUAAYACAAAACEApuZR+wwB&#10;AAAVAgAAEwAAAAAAAAAAAAAAAAAAAAAAW0NvbnRlbnRfVHlwZXNdLnhtbFBLAQItABQABgAIAAAA&#10;IQA4/SH/1gAAAJQBAAALAAAAAAAAAAAAAAAAAD0BAABfcmVscy8ucmVsc1BLAQItABQABgAIAAAA&#10;IQDFhUpi6AYAAEw4AAAOAAAAAAAAAAAAAAAAADwCAABkcnMvZTJvRG9jLnhtbFBLAQItABQABgAI&#10;AAAAIQCOIglCugAAACEBAAAZAAAAAAAAAAAAAAAAAFAJAABkcnMvX3JlbHMvZTJvRG9jLnhtbC5y&#10;ZWxzUEsBAi0AFAAGAAgAAAAhAJiTmBjgAAAADAEAAA8AAAAAAAAAAAAAAAAAQQoAAGRycy9kb3du&#10;cmV2LnhtbFBLAQItABQABgAIAAAAIQCsyP171B0AADibAAAUAAAAAAAAAAAAAAAAAE4LAABkcnMv&#10;bWVkaWEvaW1hZ2UxLmVtZlBLBQYAAAAABgAGAHwBAABUKQAAAAA=&#10;">
                <v:rect id="Rectangle 2211" o:spid="_x0000_s1040" style="position:absolute;left:43820;top:5801;width:304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4jMQA&#10;AADdAAAADwAAAGRycy9kb3ducmV2LnhtbESP0WrCQBRE3wX/YbmFvukmoWhI3YQilBZfStUPuGRv&#10;k2j2bthdTerXd4WCj8PMnGE21WR6cSXnO8sK0mUCgri2uuNGwfHwvshB+ICssbdMCn7JQ1XOZxss&#10;tB35m6770IgIYV+ggjaEoZDS1y0Z9Es7EEfvxzqDIUrXSO1wjHDTyyxJVtJgx3GhxYG2LdXn/cUo&#10;sOlX2B3GlwvT6D7y7lT3t3Wu1PPT9PYKItAUHuH/9qdWkGVpCvc38Qn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HuIzEAAAA3QAAAA8AAAAAAAAAAAAAAAAAmAIAAGRycy9k&#10;b3ducmV2LnhtbFBLBQYAAAAABAAEAPUAAACJAwAAAAA=&#10;" fillcolor="#4f81bd [3204]" strokecolor="#243f60 [1604]" strokeweight="2pt"/>
                <v:rect id="Rectangle 2212" o:spid="_x0000_s1041" style="position:absolute;left:43820;top:7325;width:87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m+8UA&#10;AADdAAAADwAAAGRycy9kb3ducmV2LnhtbESPzWrDMBCE74G+g9hCb4lsUxLjRjalUFpyCfl5gMXa&#10;2m6tlZGU2M3TR4FAjsPMfMOsq8n04kzOd5YVpIsEBHFtdceNguPhc56D8AFZY2+ZFPyTh6p8mq2x&#10;0HbkHZ33oRERwr5ABW0IQyGlr1sy6Bd2II7ej3UGQ5SukdrhGOGml1mSLKXBjuNCiwN9tFT/7U9G&#10;gU23YXMYX09Mo/vKu9+6v6xypV6ep/c3EIGm8Ajf299aQZalGdzexCcg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Sb7xQAAAN0AAAAPAAAAAAAAAAAAAAAAAJgCAABkcnMv&#10;ZG93bnJldi54bWxQSwUGAAAAAAQABAD1AAAAigMAAAAA&#10;" fillcolor="#4f81bd [3204]" strokecolor="#243f60 [1604]" strokeweight="2pt"/>
                <v:rect id="Rectangle 2213" o:spid="_x0000_s1042" style="position:absolute;left:44695;top:9611;width:1835;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DYMUA&#10;AADdAAAADwAAAGRycy9kb3ducmV2LnhtbESPwWrDMBBE74H+g9hCb7FsNzTGtRJKIaTkUprkAxZr&#10;a7u1VkZSYjdfHxUCOQ4z84ap1pPpxZmc7ywryJIUBHFtdceNguNhMy9A+ICssbdMCv7Iw3r1MKuw&#10;1HbkLzrvQyMihH2JCtoQhlJKX7dk0Cd2II7et3UGQ5SukdrhGOGml3mavkiDHceFFgd6b6n+3Z+M&#10;Apt9ht1hXJyYRrctup+6vywLpZ4ep7dXEIGmcA/f2h9aQZ5nz/D/Jj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YNgxQAAAN0AAAAPAAAAAAAAAAAAAAAAAJgCAABkcnMv&#10;ZG93bnJldi54bWxQSwUGAAAAAAQABAD1AAAAigMAAAAA&#10;" fillcolor="#4f81bd [3204]" strokecolor="#243f60 [1604]" strokeweight="2pt"/>
                <v:shape id="Picture 2214" o:spid="_x0000_s1043" type="#_x0000_t75" style="position:absolute;top:240;width:72891;height:67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XkkrEAAAA3QAAAA8AAABkcnMvZG93bnJldi54bWxEj0GLwjAUhO8L/ofwBG9rYhGRahRRXAVB&#10;0JU9P5pnW21eSpO19d+bhQWPw8x8w8yXna3EgxpfOtYwGioQxJkzJecaLt/bzykIH5ANVo5Jw5M8&#10;LBe9jzmmxrV8osc55CJC2KeooQihTqX0WUEW/dDVxNG7usZiiLLJpWmwjXBbyUSpibRYclwosKZ1&#10;Qdn9/Gs1HOrwVEq1l5+vUzXZtcfb0eUbrQf9bjUDEagL7/B/e280JMloDH9v4hOQi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XkkrEAAAA3QAAAA8AAAAAAAAAAAAAAAAA&#10;nwIAAGRycy9kb3ducmV2LnhtbFBLBQYAAAAABAAEAPcAAACQAwAAAAA=&#10;">
                  <v:imagedata r:id="rId18" o:title=""/>
                </v:shape>
                <v:line id="Straight Connector 2215" o:spid="_x0000_s1044" style="position:absolute;visibility:visible;mso-wrap-style:square" from="69113,2529" to="69113,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4UMYAAADdAAAADwAAAGRycy9kb3ducmV2LnhtbESPQWvCQBSE74X+h+UVequbBDQSXSUU&#10;hLaeqpZeH9lnEs2+DbvbGP31bqHQ4zAz3zDL9Wg6MZDzrWUF6SQBQVxZ3XKt4LDfvMxB+ICssbNM&#10;Cq7kYb16fFhioe2FP2nYhVpECPsCFTQh9IWUvmrIoJ/Ynjh6R+sMhihdLbXDS4SbTmZJMpMGW44L&#10;Dfb02lB13v0YBfPq4+TKvHxPp199fhuy7WzznSv1/DSWCxCBxvAf/mu/aQVZlk7h9018AnJ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euFDGAAAA3QAAAA8AAAAAAAAA&#10;AAAAAAAAoQIAAGRycy9kb3ducmV2LnhtbFBLBQYAAAAABAAEAPkAAACUAwAAAAA=&#10;" strokecolor="black [3213]"/>
                <v:line id="Straight Connector 2216" o:spid="_x0000_s1045" style="position:absolute;visibility:visible;mso-wrap-style:square" from="53168,227" to="53168,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wmJ8YAAADdAAAADwAAAGRycy9kb3ducmV2LnhtbESPzWrDMBCE74W+g9hCb4lsQ23jRAmm&#10;EOjPqUlLrou1sZ1aKyOpjtunrwqBHoeZ+YZZb2cziImc7y0rSJcJCOLG6p5bBe+H3aIE4QOyxsEy&#10;KfgmD9vN7c0aK20v/EbTPrQiQthXqKALYayk9E1HBv3SjsTRO1lnMETpWqkdXiLcDDJLklwa7Dku&#10;dDjSY0fN5/7LKCibl7Ori/o5ffgYi58pe813x0Kp+7u5XoEINIf/8LX9pBVkWZrD35v4B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MJifGAAAA3QAAAA8AAAAAAAAA&#10;AAAAAAAAoQIAAGRycy9kb3ducmV2LnhtbFBLBQYAAAAABAAEAPkAAACUAwAAAAA=&#10;" strokecolor="black [3213]"/>
                <v:line id="Straight Connector 2217" o:spid="_x0000_s1046" style="position:absolute;visibility:visible;mso-wrap-style:square" from="40778,2398" to="72782,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CDvMYAAADdAAAADwAAAGRycy9kb3ducmV2LnhtbESPQWvCQBSE74X+h+UVvNVNAhpJXSUU&#10;hGpPakuvj+wzic2+DbvbGP31XaHQ4zAz3zDL9Wg6MZDzrWUF6TQBQVxZ3XKt4OO4eV6A8AFZY2eZ&#10;FFzJw3r1+LDEQtsL72k4hFpECPsCFTQh9IWUvmrIoJ/anjh6J+sMhihdLbXDS4SbTmZJMpcGW44L&#10;Dfb02lD1ffgxChbV7uzKvNyms88+vw3Z+3zzlSs1eRrLFxCBxvAf/mu/aQVZluZwfxOf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Ag7zGAAAA3QAAAA8AAAAAAAAA&#10;AAAAAAAAoQIAAGRycy9kb3ducmV2LnhtbFBLBQYAAAAABAAEAPkAAACUAwAAAAA=&#10;" strokecolor="black [3213]"/>
                <v:shape id="TextBox 7" o:spid="_x0000_s1047" type="#_x0000_t202" style="position:absolute;left:44923;width:5334;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uAMIA&#10;AADdAAAADwAAAGRycy9kb3ducmV2LnhtbERPz2vCMBS+C/sfwhvsZhPLJtqZlqEInjasm7Dbo3m2&#10;Zc1LaaKt//1yGOz48f3eFJPtxI0G3zrWsEgUCOLKmZZrDZ+n/XwFwgdkg51j0nAnD0X+MNtgZtzI&#10;R7qVoRYxhH2GGpoQ+kxKXzVk0SeuJ47cxQ0WQ4RDLc2AYwy3nUyVWkqLLceGBnvaNlT9lFer4ev9&#10;8n1+Vh/1zr70o5uUZLuWWj89Tm+vIAJN4V/85z4YDWm6iHP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O4AwgAAAN0AAAAPAAAAAAAAAAAAAAAAAJgCAABkcnMvZG93&#10;bnJldi54bWxQSwUGAAAAAAQABAD1AAAAhwMAAAAA&#10;" filled="f" stroked="f">
                  <v:textbox>
                    <w:txbxContent>
                      <w:p w14:paraId="7AAAC7C8"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8"/>
                            <w:szCs w:val="18"/>
                          </w:rPr>
                          <w:t>2016</w:t>
                        </w:r>
                      </w:p>
                    </w:txbxContent>
                  </v:textbox>
                </v:shape>
                <v:shape id="TextBox 8" o:spid="_x0000_s1048" type="#_x0000_t202" style="position:absolute;left:59851;width:5328;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Lm8UA&#10;AADdAAAADwAAAGRycy9kb3ducmV2LnhtbESPT2vCQBTE7wW/w/KE3ppdQ1s0dSPSIvRUqdpCb4/s&#10;yx/Mvg3Z1aTf3hUEj8PM/IZZrkbbijP1vnGsYZYoEMSFMw1XGg77zdMchA/IBlvHpOGfPKzyycMS&#10;M+MG/qbzLlQiQthnqKEOocuk9EVNFn3iOuLola63GKLsK2l6HCLctjJV6lVabDgu1NjRe03FcXey&#10;Gn6+yr/fZ7WtPuxLN7hRSbYLqfXjdFy/gQg0hnv41v40GtJ0toDrm/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EubxQAAAN0AAAAPAAAAAAAAAAAAAAAAAJgCAABkcnMv&#10;ZG93bnJldi54bWxQSwUGAAAAAAQABAD1AAAAigMAAAAA&#10;" filled="f" stroked="f">
                  <v:textbox>
                    <w:txbxContent>
                      <w:p w14:paraId="35E65FE9"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8"/>
                            <w:szCs w:val="18"/>
                          </w:rPr>
                          <w:t>2017</w:t>
                        </w:r>
                      </w:p>
                    </w:txbxContent>
                  </v:textbox>
                </v:shape>
                <v:shape id="TextBox 9" o:spid="_x0000_s1049" type="#_x0000_t202" style="position:absolute;left:39928;top:3047;width:445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ou8EA&#10;AADdAAAADwAAAGRycy9kb3ducmV2LnhtbERPy4rCMBTdD/gP4QruxsTiDFqNIjMIrkbGF7i7NNe2&#10;2NyUJtr692YhuDyc93zZ2UrcqfGlYw2joQJBnDlTcq7hsF9/TkD4gGywckwaHuRhueh9zDE1ruV/&#10;uu9CLmII+xQ1FCHUqZQ+K8iiH7qaOHIX11gMETa5NA22MdxWMlHqW1osOTYUWNNPQdl1d7Majn+X&#10;82mstvmv/apb1ynJdiq1HvS71QxEoC68xS/3xmhIkiTuj2/iE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yKLvBAAAA3QAAAA8AAAAAAAAAAAAAAAAAmAIAAGRycy9kb3du&#10;cmV2LnhtbFBLBQYAAAAABAAEAPUAAACGAwAAAAA=&#10;" filled="f" stroked="f">
                  <v:textbox>
                    <w:txbxContent>
                      <w:p w14:paraId="5AF6C1CF"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Sep</w:t>
                        </w:r>
                      </w:p>
                    </w:txbxContent>
                  </v:textbox>
                </v:shape>
                <v:shape id="TextBox 10" o:spid="_x0000_s1050" type="#_x0000_t202" style="position:absolute;left:43061;top:3047;width:445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NIMQA&#10;AADdAAAADwAAAGRycy9kb3ducmV2LnhtbESPQWvCQBSE74L/YXkFb2bXoGJTVxGl0JOitoXeHtln&#10;Epp9G7Jbk/57VxA8DjPzDbNc97YWV2p95VjDJFEgiHNnKi40fJ7fxwsQPiAbrB2Thn/ysF4NB0vM&#10;jOv4SNdTKESEsM9QQxlCk0np85Is+sQ1xNG7uNZiiLItpGmxi3Bby1SpubRYcVwosaFtSfnv6c9q&#10;+Npffr6n6lDs7KzpXK8k21ep9eil37yBCNSHZ/jR/jAa0jSdwP1Nf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SDEAAAA3QAAAA8AAAAAAAAAAAAAAAAAmAIAAGRycy9k&#10;b3ducmV2LnhtbFBLBQYAAAAABAAEAPUAAACJAwAAAAA=&#10;" filled="f" stroked="f">
                  <v:textbox>
                    <w:txbxContent>
                      <w:p w14:paraId="18C809F7"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Oct</w:t>
                        </w:r>
                      </w:p>
                    </w:txbxContent>
                  </v:textbox>
                </v:shape>
                <v:shape id="TextBox 11" o:spid="_x0000_s1051" type="#_x0000_t202" style="position:absolute;left:46221;top:3047;width:4401;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TV8EA&#10;AADdAAAADwAAAGRycy9kb3ducmV2LnhtbERPy4rCMBTdC/5DuII7TRQVpxpFZhBcKT5mYHaX5toW&#10;m5vSRFv/3gwMeHaH8+Is160txYNqXzjWMBoqEMSpMwVnGi7n7WAOwgdkg6Vj0vAkD+tVt7PExLiG&#10;j/Q4hUzEEvYJashDqBIpfZqTRT90FXHUrq62GCKtM2lqbGK5LeVYqZm0WHBcyLGiz5zS2+luNXzv&#10;r78/E3XIvuy0alyrJNsPqXW/124WIAK14W3+T++MhnEE/L2JT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E1fBAAAA3QAAAA8AAAAAAAAAAAAAAAAAmAIAAGRycy9kb3du&#10;cmV2LnhtbFBLBQYAAAAABAAEAPUAAACGAwAAAAA=&#10;" filled="f" stroked="f">
                  <v:textbox>
                    <w:txbxContent>
                      <w:p w14:paraId="39F9584B"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Nov</w:t>
                        </w:r>
                      </w:p>
                    </w:txbxContent>
                  </v:textbox>
                </v:shape>
                <v:shape id="_x0000_s1052" type="#_x0000_t202" style="position:absolute;left:49382;top:3047;width:4400;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2zMQA&#10;AADdAAAADwAAAGRycy9kb3ducmV2LnhtbESPT2vCQBTE74LfYXlCb7pr2opGVxGl0FOLf8HbI/tM&#10;gtm3Ibs16bfvFgSPw8z8hlmsOluJOzW+dKxhPFIgiDNnSs41HA8fwykIH5ANVo5Jwy95WC37vQWm&#10;xrW8o/s+5CJC2KeooQihTqX0WUEW/cjVxNG7usZiiLLJpWmwjXBbyUSpibRYclwosKZNQdlt/2M1&#10;nL6ul/Ob+s639r1uXack25nU+mXQrecgAnXhGX60P42GJEle4f9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tszEAAAA3QAAAA8AAAAAAAAAAAAAAAAAmAIAAGRycy9k&#10;b3ducmV2LnhtbFBLBQYAAAAABAAEAPUAAACJAwAAAAA=&#10;" filled="f" stroked="f">
                  <v:textbox>
                    <w:txbxContent>
                      <w:p w14:paraId="4A0F641E"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Dec</w:t>
                        </w:r>
                      </w:p>
                    </w:txbxContent>
                  </v:textbox>
                </v:shape>
                <v:shape id="_x0000_s1053" type="#_x0000_t202" style="position:absolute;left:52938;top:3047;width:4400;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uuMQA&#10;AADdAAAADwAAAGRycy9kb3ducmV2LnhtbESPQWvCQBSE7wX/w/KE3prdBi01uoooBU9KbSt4e2Sf&#10;SWj2bciuJv57VxA8DjPzDTNb9LYWF2p95VjDe6JAEOfOVFxo+P35evsE4QOywdoxabiSh8V88DLD&#10;zLiOv+myD4WIEPYZaihDaDIpfV6SRZ+4hjh6J9daDFG2hTQtdhFua5kq9SEtVhwXSmxoVVL+vz9b&#10;DX/b0/EwUrtibcdN53ol2U6k1q/DfjkFEagPz/CjvTEa0jQdwf1Nf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LrjEAAAA3QAAAA8AAAAAAAAAAAAAAAAAmAIAAGRycy9k&#10;b3ducmV2LnhtbFBLBQYAAAAABAAEAPUAAACJAwAAAAA=&#10;" filled="f" stroked="f">
                  <v:textbox>
                    <w:txbxContent>
                      <w:p w14:paraId="25B41AB3"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Jan</w:t>
                        </w:r>
                      </w:p>
                    </w:txbxContent>
                  </v:textbox>
                </v:shape>
                <v:shape id="TextBox 14" o:spid="_x0000_s1054" type="#_x0000_t202" style="position:absolute;left:56098;top:3047;width:440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LI8QA&#10;AADdAAAADwAAAGRycy9kb3ducmV2LnhtbESPT4vCMBTE7wt+h/AEb2ti0UWrUcRF8OSy/gNvj+bZ&#10;FpuX0mRt/fabhQWPw8z8hlmsOluJBzW+dKxhNFQgiDNnSs41nI7b9ykIH5ANVo5Jw5M8rJa9twWm&#10;xrX8TY9DyEWEsE9RQxFCnUrps4Is+qGriaN3c43FEGWTS9NgG+G2kolSH9JiyXGhwJo2BWX3w4/V&#10;cN7frpex+so/7aRuXack25nUetDv1nMQgbrwCv+3d0ZDkiQT+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FiyPEAAAA3QAAAA8AAAAAAAAAAAAAAAAAmAIAAGRycy9k&#10;b3ducmV2LnhtbFBLBQYAAAAABAAEAPUAAACJAwAAAAA=&#10;" filled="f" stroked="f">
                  <v:textbox>
                    <w:txbxContent>
                      <w:p w14:paraId="522A6E4C"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Feb</w:t>
                        </w:r>
                      </w:p>
                    </w:txbxContent>
                  </v:textbox>
                </v:shape>
                <v:shape id="TextBox 15" o:spid="_x0000_s1055" type="#_x0000_t202" style="position:absolute;left:59146;top:3047;width:440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VVMUA&#10;AADdAAAADwAAAGRycy9kb3ducmV2LnhtbESPQWvCQBSE7wX/w/IEb81uQxtqdBWxFDxZtK3g7ZF9&#10;JqHZtyG7TeK/7xYEj8PMfMMs16NtRE+drx1reEoUCOLCmZpLDV+f74+vIHxANtg4Jg1X8rBeTR6W&#10;mBs38IH6YyhFhLDPUUMVQptL6YuKLPrEtcTRu7jOYoiyK6XpcIhw28hUqUxarDkuVNjStqLi5/hr&#10;NXzvL+fTs/oo3+xLO7hRSbZzqfVsOm4WIAKN4R6+tXdGQ5qmG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xVUxQAAAN0AAAAPAAAAAAAAAAAAAAAAAJgCAABkcnMv&#10;ZG93bnJldi54bWxQSwUGAAAAAAQABAD1AAAAigMAAAAA&#10;" filled="f" stroked="f">
                  <v:textbox>
                    <w:txbxContent>
                      <w:p w14:paraId="740AB9C0"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Mar</w:t>
                        </w:r>
                      </w:p>
                    </w:txbxContent>
                  </v:textbox>
                </v:shape>
                <v:shape id="TextBox 16" o:spid="_x0000_s1056" type="#_x0000_t202" style="position:absolute;left:62391;top:3047;width:440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wz8QA&#10;AADdAAAADwAAAGRycy9kb3ducmV2LnhtbESPT2vCQBTE74LfYXlCb7praKtGVxGl0FOLf8HbI/tM&#10;gtm3Ibs16bfvFgSPw8z8hlmsOluJOzW+dKxhPFIgiDNnSs41HA8fwykIH5ANVo5Jwy95WC37vQWm&#10;xrW8o/s+5CJC2KeooQihTqX0WUEW/cjVxNG7usZiiLLJpWmwjXBbyUSpd2mx5LhQYE2bgrLb/sdq&#10;OH1dL+dX9Z1v7Vvduk5JtjOp9cugW89BBOrCM/xofxoNSZJM4P9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bsM/EAAAA3QAAAA8AAAAAAAAAAAAAAAAAmAIAAGRycy9k&#10;b3ducmV2LnhtbFBLBQYAAAAABAAEAPUAAACJAwAAAAA=&#10;" filled="f" stroked="f">
                  <v:textbox>
                    <w:txbxContent>
                      <w:p w14:paraId="371E3C89"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Apr</w:t>
                        </w:r>
                      </w:p>
                    </w:txbxContent>
                  </v:textbox>
                </v:shape>
                <v:shape id="_x0000_s1057" type="#_x0000_t202" style="position:absolute;left:65495;top:3047;width:440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kvcEA&#10;AADdAAAADwAAAGRycy9kb3ducmV2LnhtbERPy4rCMBTdD/gP4QruxsTiDFqNIjMIrkbGF7i7NNe2&#10;2NyUJtr692YhuDyc93zZ2UrcqfGlYw2joQJBnDlTcq7hsF9/TkD4gGywckwaHuRhueh9zDE1ruV/&#10;uu9CLmII+xQ1FCHUqZQ+K8iiH7qaOHIX11gMETa5NA22MdxWMlHqW1osOTYUWNNPQdl1d7Majn+X&#10;82mstvmv/apb1ynJdiq1HvS71QxEoC68xS/3xmhIkiTOjW/iE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JL3BAAAA3QAAAA8AAAAAAAAAAAAAAAAAmAIAAGRycy9kb3du&#10;cmV2LnhtbFBLBQYAAAAABAAEAPUAAACGAwAAAAA=&#10;" filled="f" stroked="f">
                  <v:textbox>
                    <w:txbxContent>
                      <w:p w14:paraId="443B534E"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May</w:t>
                        </w:r>
                      </w:p>
                    </w:txbxContent>
                  </v:textbox>
                </v:shape>
                <v:shape id="_x0000_s1058" type="#_x0000_t202" style="position:absolute;left:68825;top:3047;width:4401;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BJsQA&#10;AADdAAAADwAAAGRycy9kb3ducmV2LnhtbESPQWvCQBSE74L/YXkFb2a3QUVTVxGl0JOitoXeHtln&#10;Epp9G7Jbk/57VxA8DjPzDbNc97YWV2p95VjDa6JAEOfOVFxo+Dy/j+cgfEA2WDsmDf/kYb0aDpaY&#10;Gdfxka6nUIgIYZ+hhjKEJpPS5yVZ9IlriKN3ca3FEGVbSNNiF+G2lqlSM2mx4rhQYkPbkvLf05/V&#10;8LW//HxP1KHY2WnTuV5Jtgup9eil37yBCNSHZ/jR/jAa0jRdwP1Nf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IgSbEAAAA3QAAAA8AAAAAAAAAAAAAAAAAmAIAAGRycy9k&#10;b3ducmV2LnhtbFBLBQYAAAAABAAEAPUAAACJAwAAAAA=&#10;" filled="f" stroked="f">
                  <v:textbox>
                    <w:txbxContent>
                      <w:p w14:paraId="646030FE" w14:textId="77777777" w:rsidR="000474C2" w:rsidRDefault="000474C2" w:rsidP="004B1D02">
                        <w:pPr>
                          <w:pStyle w:val="NormalWeb"/>
                          <w:spacing w:before="0" w:beforeAutospacing="0" w:after="0" w:afterAutospacing="0"/>
                          <w:textAlignment w:val="baseline"/>
                        </w:pPr>
                        <w:r>
                          <w:rPr>
                            <w:rFonts w:ascii="Arial" w:eastAsia="MS PGothic" w:hAnsi="Arial" w:cs="MS PGothic"/>
                            <w:i/>
                            <w:iCs/>
                            <w:color w:val="000000" w:themeColor="text1"/>
                            <w:kern w:val="24"/>
                            <w:sz w:val="16"/>
                            <w:szCs w:val="16"/>
                          </w:rPr>
                          <w:t>Jun</w:t>
                        </w:r>
                      </w:p>
                    </w:txbxContent>
                  </v:textbox>
                </v:shape>
                <v:line id="Straight Connector 2230" o:spid="_x0000_s1059" style="position:absolute;visibility:visible;mso-wrap-style:square" from="43516,2613" to="43516,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HqMMAAADdAAAADwAAAGRycy9kb3ducmV2LnhtbERPz2vCMBS+D/wfwhO8zdSOWemMUgRh&#10;utPUseujeWurzUtJYq3765fDwOPH93u5HkwrenK+saxgNk1AEJdWN1wpOB23zwsQPiBrbC2Tgjt5&#10;WK9GT0vMtb3xJ/WHUIkYwj5HBXUIXS6lL2sy6Ke2I47cj3UGQ4SuktrhLYabVqZJMpcGG44NNXa0&#10;qam8HK5GwaLcn12RFbvZ61eX/fbpx3z7nSk1GQ/FG4hAQ3iI/93vWkGavsT98U1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cR6jDAAAA3QAAAA8AAAAAAAAAAAAA&#10;AAAAoQIAAGRycy9kb3ducmV2LnhtbFBLBQYAAAAABAAEAPkAAACRAwAAAAA=&#10;" strokecolor="black [3213]"/>
                <v:line id="Straight Connector 2231" o:spid="_x0000_s1060" style="position:absolute;visibility:visible;mso-wrap-style:square" from="46705,2631" to="46705,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iM8cAAADdAAAADwAAAGRycy9kb3ducmV2LnhtbESPQWvCQBSE74X+h+UVequbpNRIdJVQ&#10;ENp60ipeH9lnEpt9G3a3Me2v7wpCj8PMfMMsVqPpxEDOt5YVpJMEBHFldcu1gv3n+mkGwgdkjZ1l&#10;UvBDHlbL+7sFFtpeeEvDLtQiQtgXqKAJoS+k9FVDBv3E9sTRO1lnMETpaqkdXiLcdDJLkqk02HJc&#10;aLCn14aqr923UTCrPs6uzMv39OXQ579Dtpmuj7lSjw9jOQcRaAz/4Vv7TSvIsucUr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UOIzxwAAAN0AAAAPAAAAAAAA&#10;AAAAAAAAAKECAABkcnMvZG93bnJldi54bWxQSwUGAAAAAAQABAD5AAAAlQMAAAAA&#10;" strokecolor="black [3213]"/>
                <v:line id="Straight Connector 2232" o:spid="_x0000_s1061" style="position:absolute;visibility:visible;mso-wrap-style:square" from="50035,2376" to="50035,5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J8RMcAAADdAAAADwAAAGRycy9kb3ducmV2LnhtbESPQUvDQBSE7wX/w/KE3tpNt9iU2G0J&#10;QsHqqVXx+sg+k2j2bdhd09Rf7woFj8PMfMNsdqPtxEA+tI41LOYZCOLKmZZrDa8v+9kaRIjIBjvH&#10;pOFCAXbbm8kGC+POfKThFGuRIBwK1NDE2BdShqohi2HueuLkfThvMSbpa2k8nhPcdlJl2UpabDkt&#10;NNjTQ0PV1+nbalhXT5++zMvD4u6tz38G9bzav+daT2/H8h5EpDH+h6/tR6NBqaWCvzfpCcjt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gnxExwAAAN0AAAAPAAAAAAAA&#10;AAAAAAAAAKECAABkcnMvZG93bnJldi54bWxQSwUGAAAAAAQABAD5AAAAlQMAAAAA&#10;" strokecolor="black [3213]"/>
                <v:line id="Straight Connector 2233" o:spid="_x0000_s1062" style="position:absolute;visibility:visible;mso-wrap-style:square" from="56413,2529" to="56413,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7Z38YAAADdAAAADwAAAGRycy9kb3ducmV2LnhtbESPQWvCQBSE70L/w/IK3nRjpEaiq4SC&#10;YNtTbcXrI/tM0mbfht1tTP31bqHgcZiZb5j1djCt6Mn5xrKC2TQBQVxa3XCl4PNjN1mC8AFZY2uZ&#10;FPySh+3mYbTGXNsLv1N/CJWIEPY5KqhD6HIpfVmTQT+1HXH0ztYZDFG6SmqHlwg3rUyTZCENNhwX&#10;auzouaby+/BjFCzL1y9XZMXL7OnYZdc+fVvsTplS48ehWIEINIR7+L+91wrSdD6HvzfxCcjN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O2d/GAAAA3QAAAA8AAAAAAAAA&#10;AAAAAAAAoQIAAGRycy9kb3ducmV2LnhtbFBLBQYAAAAABAAEAPkAAACUAwAAAAA=&#10;" strokecolor="black [3213]"/>
                <v:line id="Straight Connector 2234" o:spid="_x0000_s1063" style="position:absolute;visibility:visible;mso-wrap-style:square" from="59546,2529" to="59546,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Bq8cAAADdAAAADwAAAGRycy9kb3ducmV2LnhtbESPQWvCQBSE74X+h+UVeqsb02okukoo&#10;CNae1Bavj+xrkjb7NuyuMe2vdwuCx2FmvmEWq8G0oifnG8sKxqMEBHFpdcOVgo/D+mkGwgdkja1l&#10;UvBLHlbL+7sF5tqeeUf9PlQiQtjnqKAOocul9GVNBv3IdsTR+7LOYIjSVVI7PEe4aWWaJFNpsOG4&#10;UGNHrzWVP/uTUTArt9+uyIq38eSzy/769H26PmZKPT4MxRxEoCHcwtf2RitI0+cX+H8Tn4B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J0GrxwAAAN0AAAAPAAAAAAAA&#10;AAAAAAAAAKECAABkcnMvZG93bnJldi54bWxQSwUGAAAAAAQABAD5AAAAlQMAAAAA&#10;" strokecolor="black [3213]"/>
                <v:line id="Straight Connector 2235" o:spid="_x0000_s1064" style="position:absolute;visibility:visible;mso-wrap-style:square" from="62721,2613" to="62721,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kMMYAAADdAAAADwAAAGRycy9kb3ducmV2LnhtbESPQWvCQBSE74X+h+UVvNWNKRqJrhIK&#10;QtVTbcXrI/tM0mbfht1tjP31XaHgcZiZb5jlejCt6Mn5xrKCyTgBQVxa3XCl4PNj8zwH4QOyxtYy&#10;KbiSh/Xq8WGJubYXfqf+ECoRIexzVFCH0OVS+rImg35sO+Lona0zGKJ0ldQOLxFuWpkmyUwabDgu&#10;1NjRa03l9+HHKJiXuy9XZMV2Mj122W+f7mebU6bU6GkoFiACDeEe/m+/aQVp+jKF25v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r5DDGAAAA3QAAAA8AAAAAAAAA&#10;AAAAAAAAoQIAAGRycy9kb3ducmV2LnhtbFBLBQYAAAAABAAEAPkAAACUAwAAAAA=&#10;" strokecolor="black [3213]"/>
                <v:line id="Straight Connector 2236" o:spid="_x0000_s1065" style="position:absolute;visibility:visible;mso-wrap-style:square" from="65783,2501" to="65783,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6R8cAAADdAAAADwAAAGRycy9kb3ducmV2LnhtbESPQWvCQBSE74X+h+UVeqsbU5pIdJVQ&#10;EGp7qlW8PrLPJDb7NuxuY/TXu4VCj8PMfMMsVqPpxEDOt5YVTCcJCOLK6pZrBbuv9dMMhA/IGjvL&#10;pOBCHlbL+7sFFtqe+ZOGbahFhLAvUEETQl9I6auGDPqJ7Ymjd7TOYIjS1VI7PEe46WSaJJk02HJc&#10;aLCn14aq7+2PUTCr3k+uzMvN9GXf59ch/cjWh1ypx4exnIMINIb/8F/7TStI0+cMft/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uXpHxwAAAN0AAAAPAAAAAAAA&#10;AAAAAAAAAKECAABkcnMvZG93bnJldi54bWxQSwUGAAAAAAQABAD5AAAAlQMAAAAA&#10;" strokecolor="black [3213]"/>
                <w10:wrap anchorx="margin"/>
              </v:group>
            </w:pict>
          </mc:Fallback>
        </mc:AlternateContent>
      </w:r>
      <w:r w:rsidR="00055E25" w:rsidRPr="00E4641D">
        <w:rPr>
          <w:rFonts w:ascii="Times New Roman" w:hAnsi="Times New Roman"/>
          <w:color w:val="auto"/>
          <w:sz w:val="22"/>
          <w:szCs w:val="22"/>
        </w:rPr>
        <w:t>Figure 4</w:t>
      </w:r>
      <w:r w:rsidR="00E4641D">
        <w:rPr>
          <w:rFonts w:ascii="Times New Roman" w:hAnsi="Times New Roman"/>
          <w:color w:val="auto"/>
          <w:sz w:val="22"/>
          <w:szCs w:val="22"/>
        </w:rPr>
        <w:t>,</w:t>
      </w:r>
      <w:r w:rsidR="00672DF5" w:rsidRPr="00E4641D">
        <w:rPr>
          <w:rFonts w:ascii="Times New Roman" w:hAnsi="Times New Roman"/>
          <w:color w:val="auto"/>
          <w:sz w:val="22"/>
          <w:szCs w:val="22"/>
        </w:rPr>
        <w:t xml:space="preserve"> Ground System Activity Schedule</w:t>
      </w:r>
    </w:p>
    <w:p w14:paraId="55BA2876" w14:textId="77777777" w:rsidR="00DE6964" w:rsidRPr="00DE6964" w:rsidRDefault="00DE6964" w:rsidP="00DE6964"/>
    <w:sectPr w:rsidR="00DE6964" w:rsidRPr="00DE6964" w:rsidSect="003D0A19">
      <w:footerReference w:type="default" r:id="rId19"/>
      <w:pgSz w:w="12240" w:h="15840" w:code="313"/>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DAC26" w14:textId="77777777" w:rsidR="001728AE" w:rsidRDefault="001728AE" w:rsidP="00A75FDD">
      <w:r>
        <w:separator/>
      </w:r>
    </w:p>
  </w:endnote>
  <w:endnote w:type="continuationSeparator" w:id="0">
    <w:p w14:paraId="408A104B" w14:textId="77777777" w:rsidR="001728AE" w:rsidRDefault="001728AE" w:rsidP="00A7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006695"/>
      <w:docPartObj>
        <w:docPartGallery w:val="Page Numbers (Bottom of Page)"/>
        <w:docPartUnique/>
      </w:docPartObj>
    </w:sdtPr>
    <w:sdtEndPr>
      <w:rPr>
        <w:noProof/>
      </w:rPr>
    </w:sdtEndPr>
    <w:sdtContent>
      <w:p w14:paraId="30ECFDC7" w14:textId="77777777" w:rsidR="000474C2" w:rsidRDefault="000474C2">
        <w:pPr>
          <w:pStyle w:val="Footer"/>
          <w:jc w:val="right"/>
        </w:pPr>
        <w:r>
          <w:fldChar w:fldCharType="begin"/>
        </w:r>
        <w:r>
          <w:instrText xml:space="preserve"> PAGE   \* MERGEFORMAT </w:instrText>
        </w:r>
        <w:r>
          <w:fldChar w:fldCharType="separate"/>
        </w:r>
        <w:r w:rsidR="008425E6">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C1CA8" w14:textId="77777777" w:rsidR="001728AE" w:rsidRDefault="001728AE" w:rsidP="00A75FDD">
      <w:r>
        <w:separator/>
      </w:r>
    </w:p>
  </w:footnote>
  <w:footnote w:type="continuationSeparator" w:id="0">
    <w:p w14:paraId="681682AE" w14:textId="77777777" w:rsidR="001728AE" w:rsidRDefault="001728AE" w:rsidP="00A75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296"/>
    <w:multiLevelType w:val="multilevel"/>
    <w:tmpl w:val="66985BE2"/>
    <w:lvl w:ilvl="0">
      <w:start w:val="1"/>
      <w:numFmt w:val="bullet"/>
      <w:lvlText w:val=""/>
      <w:lvlJc w:val="left"/>
      <w:pPr>
        <w:ind w:left="1530" w:hanging="405"/>
      </w:pPr>
      <w:rPr>
        <w:rFonts w:ascii="Symbol" w:hAnsi="Symbol" w:hint="default"/>
      </w:rPr>
    </w:lvl>
    <w:lvl w:ilvl="1">
      <w:start w:val="2"/>
      <w:numFmt w:val="decimal"/>
      <w:lvlText w:val="%1.%2"/>
      <w:lvlJc w:val="left"/>
      <w:pPr>
        <w:ind w:left="1530" w:hanging="405"/>
      </w:pPr>
      <w:rPr>
        <w:rFonts w:hint="default"/>
      </w:rPr>
    </w:lvl>
    <w:lvl w:ilvl="2">
      <w:start w:val="1"/>
      <w:numFmt w:val="bullet"/>
      <w:lvlText w:val="o"/>
      <w:lvlJc w:val="left"/>
      <w:pPr>
        <w:ind w:left="1845" w:hanging="720"/>
      </w:pPr>
      <w:rPr>
        <w:rFonts w:ascii="Courier New" w:hAnsi="Courier New" w:cs="Courier New" w:hint="default"/>
      </w:rPr>
    </w:lvl>
    <w:lvl w:ilvl="3">
      <w:start w:val="1"/>
      <w:numFmt w:val="decimal"/>
      <w:lvlText w:val="%1.%2.%3.%4"/>
      <w:lvlJc w:val="left"/>
      <w:pPr>
        <w:ind w:left="1845" w:hanging="720"/>
      </w:pPr>
      <w:rPr>
        <w:rFonts w:hint="default"/>
      </w:rPr>
    </w:lvl>
    <w:lvl w:ilvl="4">
      <w:start w:val="1"/>
      <w:numFmt w:val="decimal"/>
      <w:lvlText w:val="%1.%2.%3.%4.%5"/>
      <w:lvlJc w:val="left"/>
      <w:pPr>
        <w:ind w:left="1845"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205" w:hanging="1080"/>
      </w:pPr>
      <w:rPr>
        <w:rFonts w:hint="default"/>
      </w:rPr>
    </w:lvl>
    <w:lvl w:ilvl="7">
      <w:start w:val="1"/>
      <w:numFmt w:val="decimal"/>
      <w:lvlText w:val="%1.%2.%3.%4.%5.%6.%7.%8"/>
      <w:lvlJc w:val="left"/>
      <w:pPr>
        <w:ind w:left="2565" w:hanging="1440"/>
      </w:pPr>
      <w:rPr>
        <w:rFonts w:hint="default"/>
      </w:rPr>
    </w:lvl>
    <w:lvl w:ilvl="8">
      <w:start w:val="1"/>
      <w:numFmt w:val="decimal"/>
      <w:lvlText w:val="%1.%2.%3.%4.%5.%6.%7.%8.%9"/>
      <w:lvlJc w:val="left"/>
      <w:pPr>
        <w:ind w:left="2565" w:hanging="1440"/>
      </w:pPr>
      <w:rPr>
        <w:rFonts w:hint="default"/>
      </w:rPr>
    </w:lvl>
  </w:abstractNum>
  <w:abstractNum w:abstractNumId="1" w15:restartNumberingAfterBreak="0">
    <w:nsid w:val="054A2A9D"/>
    <w:multiLevelType w:val="hybridMultilevel"/>
    <w:tmpl w:val="EE7CB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63852"/>
    <w:multiLevelType w:val="hybridMultilevel"/>
    <w:tmpl w:val="48E4E15C"/>
    <w:lvl w:ilvl="0" w:tplc="3BBADB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E0DC5"/>
    <w:multiLevelType w:val="hybridMultilevel"/>
    <w:tmpl w:val="DC367C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F16A1F"/>
    <w:multiLevelType w:val="hybridMultilevel"/>
    <w:tmpl w:val="FF9C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7115"/>
    <w:multiLevelType w:val="multilevel"/>
    <w:tmpl w:val="53C4F6A2"/>
    <w:lvl w:ilvl="0">
      <w:start w:val="1"/>
      <w:numFmt w:val="decimal"/>
      <w:lvlText w:val="%1"/>
      <w:lvlJc w:val="left"/>
      <w:pPr>
        <w:ind w:left="1845" w:hanging="405"/>
      </w:pPr>
      <w:rPr>
        <w:rFonts w:hint="default"/>
      </w:rPr>
    </w:lvl>
    <w:lvl w:ilvl="1">
      <w:start w:val="2"/>
      <w:numFmt w:val="decimal"/>
      <w:lvlText w:val="%1.%2"/>
      <w:lvlJc w:val="left"/>
      <w:pPr>
        <w:ind w:left="184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18E82E51"/>
    <w:multiLevelType w:val="multilevel"/>
    <w:tmpl w:val="86C6C8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D336E32"/>
    <w:multiLevelType w:val="hybridMultilevel"/>
    <w:tmpl w:val="A81224E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89208D"/>
    <w:multiLevelType w:val="hybridMultilevel"/>
    <w:tmpl w:val="DC7614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F8583D"/>
    <w:multiLevelType w:val="hybridMultilevel"/>
    <w:tmpl w:val="AAFE8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E0184"/>
    <w:multiLevelType w:val="multilevel"/>
    <w:tmpl w:val="979E18E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3F0F5C"/>
    <w:multiLevelType w:val="hybridMultilevel"/>
    <w:tmpl w:val="F272C938"/>
    <w:lvl w:ilvl="0" w:tplc="B21EBED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11B1"/>
    <w:multiLevelType w:val="hybridMultilevel"/>
    <w:tmpl w:val="A84CD856"/>
    <w:lvl w:ilvl="0" w:tplc="B21EBED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76230"/>
    <w:multiLevelType w:val="hybridMultilevel"/>
    <w:tmpl w:val="27763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95DA9"/>
    <w:multiLevelType w:val="hybridMultilevel"/>
    <w:tmpl w:val="CB32D204"/>
    <w:lvl w:ilvl="0" w:tplc="6DB06694">
      <w:start w:val="1"/>
      <w:numFmt w:val="bullet"/>
      <w:lvlText w:val="–"/>
      <w:lvlJc w:val="left"/>
      <w:pPr>
        <w:tabs>
          <w:tab w:val="num" w:pos="720"/>
        </w:tabs>
        <w:ind w:left="720" w:hanging="360"/>
      </w:pPr>
      <w:rPr>
        <w:rFonts w:ascii="Times New Roman" w:hAnsi="Times New Roman" w:hint="default"/>
      </w:rPr>
    </w:lvl>
    <w:lvl w:ilvl="1" w:tplc="C7C68970">
      <w:start w:val="1"/>
      <w:numFmt w:val="bullet"/>
      <w:lvlText w:val="–"/>
      <w:lvlJc w:val="left"/>
      <w:pPr>
        <w:tabs>
          <w:tab w:val="num" w:pos="1440"/>
        </w:tabs>
        <w:ind w:left="1440" w:hanging="360"/>
      </w:pPr>
      <w:rPr>
        <w:rFonts w:ascii="Times New Roman" w:hAnsi="Times New Roman" w:hint="default"/>
      </w:rPr>
    </w:lvl>
    <w:lvl w:ilvl="2" w:tplc="22E2A9BC">
      <w:start w:val="1536"/>
      <w:numFmt w:val="bullet"/>
      <w:lvlText w:val="•"/>
      <w:lvlJc w:val="left"/>
      <w:pPr>
        <w:tabs>
          <w:tab w:val="num" w:pos="2160"/>
        </w:tabs>
        <w:ind w:left="2160" w:hanging="360"/>
      </w:pPr>
      <w:rPr>
        <w:rFonts w:ascii="Times New Roman" w:hAnsi="Times New Roman" w:hint="default"/>
      </w:rPr>
    </w:lvl>
    <w:lvl w:ilvl="3" w:tplc="10F049F2">
      <w:start w:val="1536"/>
      <w:numFmt w:val="bullet"/>
      <w:lvlText w:val="–"/>
      <w:lvlJc w:val="left"/>
      <w:pPr>
        <w:tabs>
          <w:tab w:val="num" w:pos="2880"/>
        </w:tabs>
        <w:ind w:left="2880" w:hanging="360"/>
      </w:pPr>
      <w:rPr>
        <w:rFonts w:ascii="Times New Roman" w:hAnsi="Times New Roman" w:hint="default"/>
      </w:rPr>
    </w:lvl>
    <w:lvl w:ilvl="4" w:tplc="1972814A" w:tentative="1">
      <w:start w:val="1"/>
      <w:numFmt w:val="bullet"/>
      <w:lvlText w:val="–"/>
      <w:lvlJc w:val="left"/>
      <w:pPr>
        <w:tabs>
          <w:tab w:val="num" w:pos="3600"/>
        </w:tabs>
        <w:ind w:left="3600" w:hanging="360"/>
      </w:pPr>
      <w:rPr>
        <w:rFonts w:ascii="Times New Roman" w:hAnsi="Times New Roman" w:hint="default"/>
      </w:rPr>
    </w:lvl>
    <w:lvl w:ilvl="5" w:tplc="69EACBF2" w:tentative="1">
      <w:start w:val="1"/>
      <w:numFmt w:val="bullet"/>
      <w:lvlText w:val="–"/>
      <w:lvlJc w:val="left"/>
      <w:pPr>
        <w:tabs>
          <w:tab w:val="num" w:pos="4320"/>
        </w:tabs>
        <w:ind w:left="4320" w:hanging="360"/>
      </w:pPr>
      <w:rPr>
        <w:rFonts w:ascii="Times New Roman" w:hAnsi="Times New Roman" w:hint="default"/>
      </w:rPr>
    </w:lvl>
    <w:lvl w:ilvl="6" w:tplc="A37073DE" w:tentative="1">
      <w:start w:val="1"/>
      <w:numFmt w:val="bullet"/>
      <w:lvlText w:val="–"/>
      <w:lvlJc w:val="left"/>
      <w:pPr>
        <w:tabs>
          <w:tab w:val="num" w:pos="5040"/>
        </w:tabs>
        <w:ind w:left="5040" w:hanging="360"/>
      </w:pPr>
      <w:rPr>
        <w:rFonts w:ascii="Times New Roman" w:hAnsi="Times New Roman" w:hint="default"/>
      </w:rPr>
    </w:lvl>
    <w:lvl w:ilvl="7" w:tplc="9E6E5CA8" w:tentative="1">
      <w:start w:val="1"/>
      <w:numFmt w:val="bullet"/>
      <w:lvlText w:val="–"/>
      <w:lvlJc w:val="left"/>
      <w:pPr>
        <w:tabs>
          <w:tab w:val="num" w:pos="5760"/>
        </w:tabs>
        <w:ind w:left="5760" w:hanging="360"/>
      </w:pPr>
      <w:rPr>
        <w:rFonts w:ascii="Times New Roman" w:hAnsi="Times New Roman" w:hint="default"/>
      </w:rPr>
    </w:lvl>
    <w:lvl w:ilvl="8" w:tplc="0F5EFC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C81DCE"/>
    <w:multiLevelType w:val="hybridMultilevel"/>
    <w:tmpl w:val="DCF8CC30"/>
    <w:lvl w:ilvl="0" w:tplc="FBEC4FB2">
      <w:start w:val="1"/>
      <w:numFmt w:val="lowerLetter"/>
      <w:pStyle w:val="Letteredflush"/>
      <w:lvlText w:val="%1."/>
      <w:lvlJc w:val="left"/>
      <w:pPr>
        <w:tabs>
          <w:tab w:val="num" w:pos="360"/>
        </w:tabs>
        <w:ind w:left="36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C263FD"/>
    <w:multiLevelType w:val="hybridMultilevel"/>
    <w:tmpl w:val="6636A1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7F2189"/>
    <w:multiLevelType w:val="hybridMultilevel"/>
    <w:tmpl w:val="789EA14C"/>
    <w:lvl w:ilvl="0" w:tplc="4CB2BAD6">
      <w:start w:val="1"/>
      <w:numFmt w:val="bullet"/>
      <w:lvlText w:val="•"/>
      <w:lvlJc w:val="left"/>
      <w:pPr>
        <w:tabs>
          <w:tab w:val="num" w:pos="720"/>
        </w:tabs>
        <w:ind w:left="720" w:hanging="360"/>
      </w:pPr>
      <w:rPr>
        <w:rFonts w:ascii="Arial" w:hAnsi="Arial" w:hint="default"/>
      </w:rPr>
    </w:lvl>
    <w:lvl w:ilvl="1" w:tplc="273EBA7C" w:tentative="1">
      <w:start w:val="1"/>
      <w:numFmt w:val="bullet"/>
      <w:lvlText w:val="•"/>
      <w:lvlJc w:val="left"/>
      <w:pPr>
        <w:tabs>
          <w:tab w:val="num" w:pos="1440"/>
        </w:tabs>
        <w:ind w:left="1440" w:hanging="360"/>
      </w:pPr>
      <w:rPr>
        <w:rFonts w:ascii="Arial" w:hAnsi="Arial" w:hint="default"/>
      </w:rPr>
    </w:lvl>
    <w:lvl w:ilvl="2" w:tplc="A76691AC" w:tentative="1">
      <w:start w:val="1"/>
      <w:numFmt w:val="bullet"/>
      <w:lvlText w:val="•"/>
      <w:lvlJc w:val="left"/>
      <w:pPr>
        <w:tabs>
          <w:tab w:val="num" w:pos="2160"/>
        </w:tabs>
        <w:ind w:left="2160" w:hanging="360"/>
      </w:pPr>
      <w:rPr>
        <w:rFonts w:ascii="Arial" w:hAnsi="Arial" w:hint="default"/>
      </w:rPr>
    </w:lvl>
    <w:lvl w:ilvl="3" w:tplc="0D4A4D7C" w:tentative="1">
      <w:start w:val="1"/>
      <w:numFmt w:val="bullet"/>
      <w:lvlText w:val="•"/>
      <w:lvlJc w:val="left"/>
      <w:pPr>
        <w:tabs>
          <w:tab w:val="num" w:pos="2880"/>
        </w:tabs>
        <w:ind w:left="2880" w:hanging="360"/>
      </w:pPr>
      <w:rPr>
        <w:rFonts w:ascii="Arial" w:hAnsi="Arial" w:hint="default"/>
      </w:rPr>
    </w:lvl>
    <w:lvl w:ilvl="4" w:tplc="E8C0A23A" w:tentative="1">
      <w:start w:val="1"/>
      <w:numFmt w:val="bullet"/>
      <w:lvlText w:val="•"/>
      <w:lvlJc w:val="left"/>
      <w:pPr>
        <w:tabs>
          <w:tab w:val="num" w:pos="3600"/>
        </w:tabs>
        <w:ind w:left="3600" w:hanging="360"/>
      </w:pPr>
      <w:rPr>
        <w:rFonts w:ascii="Arial" w:hAnsi="Arial" w:hint="default"/>
      </w:rPr>
    </w:lvl>
    <w:lvl w:ilvl="5" w:tplc="3A227CBA" w:tentative="1">
      <w:start w:val="1"/>
      <w:numFmt w:val="bullet"/>
      <w:lvlText w:val="•"/>
      <w:lvlJc w:val="left"/>
      <w:pPr>
        <w:tabs>
          <w:tab w:val="num" w:pos="4320"/>
        </w:tabs>
        <w:ind w:left="4320" w:hanging="360"/>
      </w:pPr>
      <w:rPr>
        <w:rFonts w:ascii="Arial" w:hAnsi="Arial" w:hint="default"/>
      </w:rPr>
    </w:lvl>
    <w:lvl w:ilvl="6" w:tplc="8C66CB26" w:tentative="1">
      <w:start w:val="1"/>
      <w:numFmt w:val="bullet"/>
      <w:lvlText w:val="•"/>
      <w:lvlJc w:val="left"/>
      <w:pPr>
        <w:tabs>
          <w:tab w:val="num" w:pos="5040"/>
        </w:tabs>
        <w:ind w:left="5040" w:hanging="360"/>
      </w:pPr>
      <w:rPr>
        <w:rFonts w:ascii="Arial" w:hAnsi="Arial" w:hint="default"/>
      </w:rPr>
    </w:lvl>
    <w:lvl w:ilvl="7" w:tplc="F544BAD2" w:tentative="1">
      <w:start w:val="1"/>
      <w:numFmt w:val="bullet"/>
      <w:lvlText w:val="•"/>
      <w:lvlJc w:val="left"/>
      <w:pPr>
        <w:tabs>
          <w:tab w:val="num" w:pos="5760"/>
        </w:tabs>
        <w:ind w:left="5760" w:hanging="360"/>
      </w:pPr>
      <w:rPr>
        <w:rFonts w:ascii="Arial" w:hAnsi="Arial" w:hint="default"/>
      </w:rPr>
    </w:lvl>
    <w:lvl w:ilvl="8" w:tplc="B46665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CF6D59"/>
    <w:multiLevelType w:val="multilevel"/>
    <w:tmpl w:val="98CEAB64"/>
    <w:lvl w:ilvl="0">
      <w:start w:val="1"/>
      <w:numFmt w:val="bullet"/>
      <w:lvlText w:val=""/>
      <w:lvlJc w:val="left"/>
      <w:pPr>
        <w:ind w:left="1530" w:hanging="405"/>
      </w:pPr>
      <w:rPr>
        <w:rFonts w:ascii="Symbol" w:hAnsi="Symbol" w:hint="default"/>
      </w:rPr>
    </w:lvl>
    <w:lvl w:ilvl="1">
      <w:start w:val="2"/>
      <w:numFmt w:val="decimal"/>
      <w:lvlText w:val="%1.%2"/>
      <w:lvlJc w:val="left"/>
      <w:pPr>
        <w:ind w:left="1530" w:hanging="405"/>
      </w:pPr>
      <w:rPr>
        <w:rFonts w:hint="default"/>
      </w:rPr>
    </w:lvl>
    <w:lvl w:ilvl="2">
      <w:start w:val="1"/>
      <w:numFmt w:val="decimal"/>
      <w:lvlText w:val="%1.%2.%3"/>
      <w:lvlJc w:val="left"/>
      <w:pPr>
        <w:ind w:left="1845"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1845"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205" w:hanging="1080"/>
      </w:pPr>
      <w:rPr>
        <w:rFonts w:hint="default"/>
      </w:rPr>
    </w:lvl>
    <w:lvl w:ilvl="7">
      <w:start w:val="1"/>
      <w:numFmt w:val="decimal"/>
      <w:lvlText w:val="%1.%2.%3.%4.%5.%6.%7.%8"/>
      <w:lvlJc w:val="left"/>
      <w:pPr>
        <w:ind w:left="2565" w:hanging="1440"/>
      </w:pPr>
      <w:rPr>
        <w:rFonts w:hint="default"/>
      </w:rPr>
    </w:lvl>
    <w:lvl w:ilvl="8">
      <w:start w:val="1"/>
      <w:numFmt w:val="decimal"/>
      <w:lvlText w:val="%1.%2.%3.%4.%5.%6.%7.%8.%9"/>
      <w:lvlJc w:val="left"/>
      <w:pPr>
        <w:ind w:left="2565" w:hanging="1440"/>
      </w:pPr>
      <w:rPr>
        <w:rFonts w:hint="default"/>
      </w:rPr>
    </w:lvl>
  </w:abstractNum>
  <w:abstractNum w:abstractNumId="19" w15:restartNumberingAfterBreak="0">
    <w:nsid w:val="38530FF0"/>
    <w:multiLevelType w:val="hybridMultilevel"/>
    <w:tmpl w:val="4EFC6ABA"/>
    <w:lvl w:ilvl="0" w:tplc="5FC21C2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03281F"/>
    <w:multiLevelType w:val="hybridMultilevel"/>
    <w:tmpl w:val="B184A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0C338D"/>
    <w:multiLevelType w:val="hybridMultilevel"/>
    <w:tmpl w:val="DE60C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D7AB6"/>
    <w:multiLevelType w:val="multilevel"/>
    <w:tmpl w:val="C44E5D7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F47BAB"/>
    <w:multiLevelType w:val="hybridMultilevel"/>
    <w:tmpl w:val="53823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8C27B9"/>
    <w:multiLevelType w:val="multilevel"/>
    <w:tmpl w:val="66985BE2"/>
    <w:lvl w:ilvl="0">
      <w:start w:val="1"/>
      <w:numFmt w:val="bullet"/>
      <w:lvlText w:val=""/>
      <w:lvlJc w:val="left"/>
      <w:pPr>
        <w:ind w:left="1125" w:hanging="405"/>
      </w:pPr>
      <w:rPr>
        <w:rFonts w:ascii="Symbol" w:hAnsi="Symbol" w:hint="default"/>
      </w:rPr>
    </w:lvl>
    <w:lvl w:ilvl="1">
      <w:start w:val="2"/>
      <w:numFmt w:val="decimal"/>
      <w:lvlText w:val="%1.%2"/>
      <w:lvlJc w:val="left"/>
      <w:pPr>
        <w:ind w:left="1125" w:hanging="405"/>
      </w:pPr>
      <w:rPr>
        <w:rFonts w:hint="default"/>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5" w15:restartNumberingAfterBreak="0">
    <w:nsid w:val="55F60E63"/>
    <w:multiLevelType w:val="hybridMultilevel"/>
    <w:tmpl w:val="7196F35E"/>
    <w:lvl w:ilvl="0" w:tplc="F648AF2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7B67DB"/>
    <w:multiLevelType w:val="hybridMultilevel"/>
    <w:tmpl w:val="AD4E1070"/>
    <w:lvl w:ilvl="0" w:tplc="B21EBE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954E8"/>
    <w:multiLevelType w:val="hybridMultilevel"/>
    <w:tmpl w:val="3B38490A"/>
    <w:lvl w:ilvl="0" w:tplc="78BAF9B8">
      <w:start w:val="1"/>
      <w:numFmt w:val="bullet"/>
      <w:lvlText w:val="•"/>
      <w:lvlJc w:val="left"/>
      <w:pPr>
        <w:tabs>
          <w:tab w:val="num" w:pos="720"/>
        </w:tabs>
        <w:ind w:left="720" w:hanging="360"/>
      </w:pPr>
      <w:rPr>
        <w:rFonts w:ascii="Times New Roman" w:hAnsi="Times New Roman" w:hint="default"/>
      </w:rPr>
    </w:lvl>
    <w:lvl w:ilvl="1" w:tplc="BAEEC602" w:tentative="1">
      <w:start w:val="1"/>
      <w:numFmt w:val="bullet"/>
      <w:lvlText w:val="•"/>
      <w:lvlJc w:val="left"/>
      <w:pPr>
        <w:tabs>
          <w:tab w:val="num" w:pos="1440"/>
        </w:tabs>
        <w:ind w:left="1440" w:hanging="360"/>
      </w:pPr>
      <w:rPr>
        <w:rFonts w:ascii="Times New Roman" w:hAnsi="Times New Roman" w:hint="default"/>
      </w:rPr>
    </w:lvl>
    <w:lvl w:ilvl="2" w:tplc="E4E2534E" w:tentative="1">
      <w:start w:val="1"/>
      <w:numFmt w:val="bullet"/>
      <w:lvlText w:val="•"/>
      <w:lvlJc w:val="left"/>
      <w:pPr>
        <w:tabs>
          <w:tab w:val="num" w:pos="2160"/>
        </w:tabs>
        <w:ind w:left="2160" w:hanging="360"/>
      </w:pPr>
      <w:rPr>
        <w:rFonts w:ascii="Times New Roman" w:hAnsi="Times New Roman" w:hint="default"/>
      </w:rPr>
    </w:lvl>
    <w:lvl w:ilvl="3" w:tplc="53DEE3A4" w:tentative="1">
      <w:start w:val="1"/>
      <w:numFmt w:val="bullet"/>
      <w:lvlText w:val="•"/>
      <w:lvlJc w:val="left"/>
      <w:pPr>
        <w:tabs>
          <w:tab w:val="num" w:pos="2880"/>
        </w:tabs>
        <w:ind w:left="2880" w:hanging="360"/>
      </w:pPr>
      <w:rPr>
        <w:rFonts w:ascii="Times New Roman" w:hAnsi="Times New Roman" w:hint="default"/>
      </w:rPr>
    </w:lvl>
    <w:lvl w:ilvl="4" w:tplc="A3160440" w:tentative="1">
      <w:start w:val="1"/>
      <w:numFmt w:val="bullet"/>
      <w:lvlText w:val="•"/>
      <w:lvlJc w:val="left"/>
      <w:pPr>
        <w:tabs>
          <w:tab w:val="num" w:pos="3600"/>
        </w:tabs>
        <w:ind w:left="3600" w:hanging="360"/>
      </w:pPr>
      <w:rPr>
        <w:rFonts w:ascii="Times New Roman" w:hAnsi="Times New Roman" w:hint="default"/>
      </w:rPr>
    </w:lvl>
    <w:lvl w:ilvl="5" w:tplc="4412D462" w:tentative="1">
      <w:start w:val="1"/>
      <w:numFmt w:val="bullet"/>
      <w:lvlText w:val="•"/>
      <w:lvlJc w:val="left"/>
      <w:pPr>
        <w:tabs>
          <w:tab w:val="num" w:pos="4320"/>
        </w:tabs>
        <w:ind w:left="4320" w:hanging="360"/>
      </w:pPr>
      <w:rPr>
        <w:rFonts w:ascii="Times New Roman" w:hAnsi="Times New Roman" w:hint="default"/>
      </w:rPr>
    </w:lvl>
    <w:lvl w:ilvl="6" w:tplc="637C0DD6" w:tentative="1">
      <w:start w:val="1"/>
      <w:numFmt w:val="bullet"/>
      <w:lvlText w:val="•"/>
      <w:lvlJc w:val="left"/>
      <w:pPr>
        <w:tabs>
          <w:tab w:val="num" w:pos="5040"/>
        </w:tabs>
        <w:ind w:left="5040" w:hanging="360"/>
      </w:pPr>
      <w:rPr>
        <w:rFonts w:ascii="Times New Roman" w:hAnsi="Times New Roman" w:hint="default"/>
      </w:rPr>
    </w:lvl>
    <w:lvl w:ilvl="7" w:tplc="1B54BE16" w:tentative="1">
      <w:start w:val="1"/>
      <w:numFmt w:val="bullet"/>
      <w:lvlText w:val="•"/>
      <w:lvlJc w:val="left"/>
      <w:pPr>
        <w:tabs>
          <w:tab w:val="num" w:pos="5760"/>
        </w:tabs>
        <w:ind w:left="5760" w:hanging="360"/>
      </w:pPr>
      <w:rPr>
        <w:rFonts w:ascii="Times New Roman" w:hAnsi="Times New Roman" w:hint="default"/>
      </w:rPr>
    </w:lvl>
    <w:lvl w:ilvl="8" w:tplc="0B88A51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A046DDC"/>
    <w:multiLevelType w:val="multilevel"/>
    <w:tmpl w:val="DE6EDEE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B1F6249"/>
    <w:multiLevelType w:val="multilevel"/>
    <w:tmpl w:val="98CEAB64"/>
    <w:lvl w:ilvl="0">
      <w:start w:val="1"/>
      <w:numFmt w:val="bullet"/>
      <w:lvlText w:val=""/>
      <w:lvlJc w:val="left"/>
      <w:pPr>
        <w:ind w:left="1530" w:hanging="405"/>
      </w:pPr>
      <w:rPr>
        <w:rFonts w:ascii="Symbol" w:hAnsi="Symbol" w:hint="default"/>
      </w:rPr>
    </w:lvl>
    <w:lvl w:ilvl="1">
      <w:start w:val="2"/>
      <w:numFmt w:val="decimal"/>
      <w:lvlText w:val="%1.%2"/>
      <w:lvlJc w:val="left"/>
      <w:pPr>
        <w:ind w:left="1530" w:hanging="405"/>
      </w:pPr>
      <w:rPr>
        <w:rFonts w:hint="default"/>
      </w:rPr>
    </w:lvl>
    <w:lvl w:ilvl="2">
      <w:start w:val="1"/>
      <w:numFmt w:val="decimal"/>
      <w:lvlText w:val="%1.%2.%3"/>
      <w:lvlJc w:val="left"/>
      <w:pPr>
        <w:ind w:left="1845"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1845"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205" w:hanging="1080"/>
      </w:pPr>
      <w:rPr>
        <w:rFonts w:hint="default"/>
      </w:rPr>
    </w:lvl>
    <w:lvl w:ilvl="7">
      <w:start w:val="1"/>
      <w:numFmt w:val="decimal"/>
      <w:lvlText w:val="%1.%2.%3.%4.%5.%6.%7.%8"/>
      <w:lvlJc w:val="left"/>
      <w:pPr>
        <w:ind w:left="2565" w:hanging="1440"/>
      </w:pPr>
      <w:rPr>
        <w:rFonts w:hint="default"/>
      </w:rPr>
    </w:lvl>
    <w:lvl w:ilvl="8">
      <w:start w:val="1"/>
      <w:numFmt w:val="decimal"/>
      <w:lvlText w:val="%1.%2.%3.%4.%5.%6.%7.%8.%9"/>
      <w:lvlJc w:val="left"/>
      <w:pPr>
        <w:ind w:left="2565" w:hanging="1440"/>
      </w:pPr>
      <w:rPr>
        <w:rFonts w:hint="default"/>
      </w:rPr>
    </w:lvl>
  </w:abstractNum>
  <w:abstractNum w:abstractNumId="30" w15:restartNumberingAfterBreak="0">
    <w:nsid w:val="6B3D5235"/>
    <w:multiLevelType w:val="hybridMultilevel"/>
    <w:tmpl w:val="FC2CD4C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1" w15:restartNumberingAfterBreak="0">
    <w:nsid w:val="6F7E12A2"/>
    <w:multiLevelType w:val="multilevel"/>
    <w:tmpl w:val="01149AF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06E08F6"/>
    <w:multiLevelType w:val="multilevel"/>
    <w:tmpl w:val="E27898A0"/>
    <w:lvl w:ilvl="0">
      <w:start w:val="1"/>
      <w:numFmt w:val="bullet"/>
      <w:lvlText w:val=""/>
      <w:lvlJc w:val="left"/>
      <w:pPr>
        <w:ind w:left="1530" w:hanging="405"/>
      </w:pPr>
      <w:rPr>
        <w:rFonts w:ascii="Symbol" w:hAnsi="Symbol" w:hint="default"/>
      </w:rPr>
    </w:lvl>
    <w:lvl w:ilvl="1">
      <w:start w:val="2"/>
      <w:numFmt w:val="decimal"/>
      <w:lvlText w:val="%1.%2"/>
      <w:lvlJc w:val="left"/>
      <w:pPr>
        <w:ind w:left="1530" w:hanging="405"/>
      </w:pPr>
      <w:rPr>
        <w:rFonts w:hint="default"/>
      </w:rPr>
    </w:lvl>
    <w:lvl w:ilvl="2">
      <w:start w:val="1"/>
      <w:numFmt w:val="bullet"/>
      <w:lvlText w:val=""/>
      <w:lvlJc w:val="left"/>
      <w:pPr>
        <w:ind w:left="1845" w:hanging="720"/>
      </w:pPr>
      <w:rPr>
        <w:rFonts w:ascii="Symbol" w:hAnsi="Symbol" w:hint="default"/>
      </w:rPr>
    </w:lvl>
    <w:lvl w:ilvl="3">
      <w:start w:val="1"/>
      <w:numFmt w:val="decimal"/>
      <w:lvlText w:val="%1.%2.%3.%4"/>
      <w:lvlJc w:val="left"/>
      <w:pPr>
        <w:ind w:left="1845" w:hanging="720"/>
      </w:pPr>
      <w:rPr>
        <w:rFonts w:hint="default"/>
      </w:rPr>
    </w:lvl>
    <w:lvl w:ilvl="4">
      <w:start w:val="1"/>
      <w:numFmt w:val="decimal"/>
      <w:lvlText w:val="%1.%2.%3.%4.%5"/>
      <w:lvlJc w:val="left"/>
      <w:pPr>
        <w:ind w:left="1845"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205" w:hanging="1080"/>
      </w:pPr>
      <w:rPr>
        <w:rFonts w:hint="default"/>
      </w:rPr>
    </w:lvl>
    <w:lvl w:ilvl="7">
      <w:start w:val="1"/>
      <w:numFmt w:val="decimal"/>
      <w:lvlText w:val="%1.%2.%3.%4.%5.%6.%7.%8"/>
      <w:lvlJc w:val="left"/>
      <w:pPr>
        <w:ind w:left="2565" w:hanging="1440"/>
      </w:pPr>
      <w:rPr>
        <w:rFonts w:hint="default"/>
      </w:rPr>
    </w:lvl>
    <w:lvl w:ilvl="8">
      <w:start w:val="1"/>
      <w:numFmt w:val="decimal"/>
      <w:lvlText w:val="%1.%2.%3.%4.%5.%6.%7.%8.%9"/>
      <w:lvlJc w:val="left"/>
      <w:pPr>
        <w:ind w:left="2565" w:hanging="1440"/>
      </w:pPr>
      <w:rPr>
        <w:rFonts w:hint="default"/>
      </w:rPr>
    </w:lvl>
  </w:abstractNum>
  <w:abstractNum w:abstractNumId="33" w15:restartNumberingAfterBreak="0">
    <w:nsid w:val="70CE5FDF"/>
    <w:multiLevelType w:val="hybridMultilevel"/>
    <w:tmpl w:val="82269224"/>
    <w:lvl w:ilvl="0" w:tplc="C538A7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94633"/>
    <w:multiLevelType w:val="hybridMultilevel"/>
    <w:tmpl w:val="AC1A12E0"/>
    <w:lvl w:ilvl="0" w:tplc="F648AF2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71427A60">
      <w:start w:val="1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DE067B"/>
    <w:multiLevelType w:val="multilevel"/>
    <w:tmpl w:val="98CEAB64"/>
    <w:lvl w:ilvl="0">
      <w:start w:val="1"/>
      <w:numFmt w:val="bullet"/>
      <w:lvlText w:val=""/>
      <w:lvlJc w:val="left"/>
      <w:pPr>
        <w:ind w:left="1125" w:hanging="405"/>
      </w:pPr>
      <w:rPr>
        <w:rFonts w:ascii="Symbol" w:hAnsi="Symbol" w:hint="default"/>
      </w:rPr>
    </w:lvl>
    <w:lvl w:ilvl="1">
      <w:start w:val="2"/>
      <w:numFmt w:val="decimal"/>
      <w:lvlText w:val="%1.%2"/>
      <w:lvlJc w:val="left"/>
      <w:pPr>
        <w:ind w:left="112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6" w15:restartNumberingAfterBreak="0">
    <w:nsid w:val="781E732F"/>
    <w:multiLevelType w:val="multilevel"/>
    <w:tmpl w:val="98CEAB64"/>
    <w:lvl w:ilvl="0">
      <w:start w:val="1"/>
      <w:numFmt w:val="bullet"/>
      <w:lvlText w:val=""/>
      <w:lvlJc w:val="left"/>
      <w:pPr>
        <w:ind w:left="1125" w:hanging="405"/>
      </w:pPr>
      <w:rPr>
        <w:rFonts w:ascii="Symbol" w:hAnsi="Symbol" w:hint="default"/>
      </w:rPr>
    </w:lvl>
    <w:lvl w:ilvl="1">
      <w:start w:val="2"/>
      <w:numFmt w:val="decimal"/>
      <w:lvlText w:val="%1.%2"/>
      <w:lvlJc w:val="left"/>
      <w:pPr>
        <w:ind w:left="112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7" w15:restartNumberingAfterBreak="0">
    <w:nsid w:val="7A184D13"/>
    <w:multiLevelType w:val="hybridMultilevel"/>
    <w:tmpl w:val="10E0C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EB2320"/>
    <w:multiLevelType w:val="multilevel"/>
    <w:tmpl w:val="86C6C8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CFE7ADD"/>
    <w:multiLevelType w:val="hybridMultilevel"/>
    <w:tmpl w:val="88CE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07BAE"/>
    <w:multiLevelType w:val="hybridMultilevel"/>
    <w:tmpl w:val="3B244C44"/>
    <w:lvl w:ilvl="0" w:tplc="548C07C8">
      <w:start w:val="1"/>
      <w:numFmt w:val="decimal"/>
      <w:lvlText w:val="%1."/>
      <w:lvlJc w:val="left"/>
      <w:pPr>
        <w:tabs>
          <w:tab w:val="num" w:pos="720"/>
        </w:tabs>
        <w:ind w:left="720" w:hanging="360"/>
      </w:pPr>
    </w:lvl>
    <w:lvl w:ilvl="1" w:tplc="F608256A">
      <w:start w:val="665"/>
      <w:numFmt w:val="bullet"/>
      <w:lvlText w:val="–"/>
      <w:lvlJc w:val="left"/>
      <w:pPr>
        <w:tabs>
          <w:tab w:val="num" w:pos="1440"/>
        </w:tabs>
        <w:ind w:left="1440" w:hanging="360"/>
      </w:pPr>
      <w:rPr>
        <w:rFonts w:ascii="Times New Roman" w:hAnsi="Times New Roman" w:hint="default"/>
      </w:rPr>
    </w:lvl>
    <w:lvl w:ilvl="2" w:tplc="A168A122" w:tentative="1">
      <w:start w:val="1"/>
      <w:numFmt w:val="decimal"/>
      <w:lvlText w:val="%3."/>
      <w:lvlJc w:val="left"/>
      <w:pPr>
        <w:tabs>
          <w:tab w:val="num" w:pos="2160"/>
        </w:tabs>
        <w:ind w:left="2160" w:hanging="360"/>
      </w:pPr>
    </w:lvl>
    <w:lvl w:ilvl="3" w:tplc="04AC9F32" w:tentative="1">
      <w:start w:val="1"/>
      <w:numFmt w:val="decimal"/>
      <w:lvlText w:val="%4."/>
      <w:lvlJc w:val="left"/>
      <w:pPr>
        <w:tabs>
          <w:tab w:val="num" w:pos="2880"/>
        </w:tabs>
        <w:ind w:left="2880" w:hanging="360"/>
      </w:pPr>
    </w:lvl>
    <w:lvl w:ilvl="4" w:tplc="A72E1BE2" w:tentative="1">
      <w:start w:val="1"/>
      <w:numFmt w:val="decimal"/>
      <w:lvlText w:val="%5."/>
      <w:lvlJc w:val="left"/>
      <w:pPr>
        <w:tabs>
          <w:tab w:val="num" w:pos="3600"/>
        </w:tabs>
        <w:ind w:left="3600" w:hanging="360"/>
      </w:pPr>
    </w:lvl>
    <w:lvl w:ilvl="5" w:tplc="F566D960" w:tentative="1">
      <w:start w:val="1"/>
      <w:numFmt w:val="decimal"/>
      <w:lvlText w:val="%6."/>
      <w:lvlJc w:val="left"/>
      <w:pPr>
        <w:tabs>
          <w:tab w:val="num" w:pos="4320"/>
        </w:tabs>
        <w:ind w:left="4320" w:hanging="360"/>
      </w:pPr>
    </w:lvl>
    <w:lvl w:ilvl="6" w:tplc="EB9C3C62" w:tentative="1">
      <w:start w:val="1"/>
      <w:numFmt w:val="decimal"/>
      <w:lvlText w:val="%7."/>
      <w:lvlJc w:val="left"/>
      <w:pPr>
        <w:tabs>
          <w:tab w:val="num" w:pos="5040"/>
        </w:tabs>
        <w:ind w:left="5040" w:hanging="360"/>
      </w:pPr>
    </w:lvl>
    <w:lvl w:ilvl="7" w:tplc="EE9C8EFA" w:tentative="1">
      <w:start w:val="1"/>
      <w:numFmt w:val="decimal"/>
      <w:lvlText w:val="%8."/>
      <w:lvlJc w:val="left"/>
      <w:pPr>
        <w:tabs>
          <w:tab w:val="num" w:pos="5760"/>
        </w:tabs>
        <w:ind w:left="5760" w:hanging="360"/>
      </w:pPr>
    </w:lvl>
    <w:lvl w:ilvl="8" w:tplc="A88453EC" w:tentative="1">
      <w:start w:val="1"/>
      <w:numFmt w:val="decimal"/>
      <w:lvlText w:val="%9."/>
      <w:lvlJc w:val="left"/>
      <w:pPr>
        <w:tabs>
          <w:tab w:val="num" w:pos="6480"/>
        </w:tabs>
        <w:ind w:left="6480" w:hanging="360"/>
      </w:pPr>
    </w:lvl>
  </w:abstractNum>
  <w:num w:numId="1">
    <w:abstractNumId w:val="13"/>
  </w:num>
  <w:num w:numId="2">
    <w:abstractNumId w:val="39"/>
  </w:num>
  <w:num w:numId="3">
    <w:abstractNumId w:val="19"/>
  </w:num>
  <w:num w:numId="4">
    <w:abstractNumId w:val="7"/>
  </w:num>
  <w:num w:numId="5">
    <w:abstractNumId w:val="27"/>
  </w:num>
  <w:num w:numId="6">
    <w:abstractNumId w:val="14"/>
  </w:num>
  <w:num w:numId="7">
    <w:abstractNumId w:val="9"/>
  </w:num>
  <w:num w:numId="8">
    <w:abstractNumId w:val="40"/>
  </w:num>
  <w:num w:numId="9">
    <w:abstractNumId w:val="20"/>
  </w:num>
  <w:num w:numId="10">
    <w:abstractNumId w:val="33"/>
  </w:num>
  <w:num w:numId="11">
    <w:abstractNumId w:val="34"/>
  </w:num>
  <w:num w:numId="12">
    <w:abstractNumId w:val="26"/>
  </w:num>
  <w:num w:numId="13">
    <w:abstractNumId w:val="25"/>
  </w:num>
  <w:num w:numId="14">
    <w:abstractNumId w:val="15"/>
  </w:num>
  <w:num w:numId="15">
    <w:abstractNumId w:val="12"/>
  </w:num>
  <w:num w:numId="16">
    <w:abstractNumId w:val="11"/>
  </w:num>
  <w:num w:numId="17">
    <w:abstractNumId w:val="37"/>
  </w:num>
  <w:num w:numId="18">
    <w:abstractNumId w:val="30"/>
  </w:num>
  <w:num w:numId="19">
    <w:abstractNumId w:val="4"/>
  </w:num>
  <w:num w:numId="20">
    <w:abstractNumId w:val="38"/>
  </w:num>
  <w:num w:numId="21">
    <w:abstractNumId w:val="8"/>
  </w:num>
  <w:num w:numId="22">
    <w:abstractNumId w:val="10"/>
  </w:num>
  <w:num w:numId="23">
    <w:abstractNumId w:val="31"/>
  </w:num>
  <w:num w:numId="24">
    <w:abstractNumId w:val="6"/>
  </w:num>
  <w:num w:numId="25">
    <w:abstractNumId w:val="22"/>
  </w:num>
  <w:num w:numId="26">
    <w:abstractNumId w:val="23"/>
  </w:num>
  <w:num w:numId="27">
    <w:abstractNumId w:val="35"/>
  </w:num>
  <w:num w:numId="28">
    <w:abstractNumId w:val="36"/>
  </w:num>
  <w:num w:numId="29">
    <w:abstractNumId w:val="18"/>
  </w:num>
  <w:num w:numId="30">
    <w:abstractNumId w:val="29"/>
  </w:num>
  <w:num w:numId="31">
    <w:abstractNumId w:val="32"/>
  </w:num>
  <w:num w:numId="32">
    <w:abstractNumId w:val="0"/>
  </w:num>
  <w:num w:numId="33">
    <w:abstractNumId w:val="5"/>
  </w:num>
  <w:num w:numId="34">
    <w:abstractNumId w:val="24"/>
  </w:num>
  <w:num w:numId="35">
    <w:abstractNumId w:val="28"/>
  </w:num>
  <w:num w:numId="36">
    <w:abstractNumId w:val="2"/>
  </w:num>
  <w:num w:numId="37">
    <w:abstractNumId w:val="1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F"/>
    <w:rsid w:val="000016BC"/>
    <w:rsid w:val="0000298A"/>
    <w:rsid w:val="00012B0E"/>
    <w:rsid w:val="00014FA0"/>
    <w:rsid w:val="000271B8"/>
    <w:rsid w:val="0003236E"/>
    <w:rsid w:val="000474C2"/>
    <w:rsid w:val="00054910"/>
    <w:rsid w:val="00055E25"/>
    <w:rsid w:val="0006000A"/>
    <w:rsid w:val="00062473"/>
    <w:rsid w:val="00066D24"/>
    <w:rsid w:val="000676C8"/>
    <w:rsid w:val="00071ED1"/>
    <w:rsid w:val="00072E85"/>
    <w:rsid w:val="00076843"/>
    <w:rsid w:val="00080F11"/>
    <w:rsid w:val="00086FBF"/>
    <w:rsid w:val="00087920"/>
    <w:rsid w:val="0009070B"/>
    <w:rsid w:val="00091236"/>
    <w:rsid w:val="00093E38"/>
    <w:rsid w:val="000962D3"/>
    <w:rsid w:val="000A7D22"/>
    <w:rsid w:val="000B3E0B"/>
    <w:rsid w:val="000C5579"/>
    <w:rsid w:val="000C7886"/>
    <w:rsid w:val="000D6D46"/>
    <w:rsid w:val="000E0750"/>
    <w:rsid w:val="000E1853"/>
    <w:rsid w:val="000E1AD1"/>
    <w:rsid w:val="000E26FD"/>
    <w:rsid w:val="000F25A2"/>
    <w:rsid w:val="00104265"/>
    <w:rsid w:val="00104767"/>
    <w:rsid w:val="00106BBB"/>
    <w:rsid w:val="0011175B"/>
    <w:rsid w:val="00112DF2"/>
    <w:rsid w:val="00116F02"/>
    <w:rsid w:val="00122D70"/>
    <w:rsid w:val="00125BE8"/>
    <w:rsid w:val="00134964"/>
    <w:rsid w:val="001357C6"/>
    <w:rsid w:val="0013676A"/>
    <w:rsid w:val="0015730D"/>
    <w:rsid w:val="001573E2"/>
    <w:rsid w:val="00162CF9"/>
    <w:rsid w:val="00163D36"/>
    <w:rsid w:val="001722A3"/>
    <w:rsid w:val="001728AE"/>
    <w:rsid w:val="00182905"/>
    <w:rsid w:val="00183D44"/>
    <w:rsid w:val="001866DA"/>
    <w:rsid w:val="001B3BD7"/>
    <w:rsid w:val="001B53DF"/>
    <w:rsid w:val="001B71D1"/>
    <w:rsid w:val="001D155C"/>
    <w:rsid w:val="001D3F1C"/>
    <w:rsid w:val="001F2068"/>
    <w:rsid w:val="002019B9"/>
    <w:rsid w:val="00204ECD"/>
    <w:rsid w:val="0021097F"/>
    <w:rsid w:val="00221208"/>
    <w:rsid w:val="002237CE"/>
    <w:rsid w:val="00227326"/>
    <w:rsid w:val="00227728"/>
    <w:rsid w:val="00233BF4"/>
    <w:rsid w:val="0023423F"/>
    <w:rsid w:val="00240182"/>
    <w:rsid w:val="0024441F"/>
    <w:rsid w:val="00244FE4"/>
    <w:rsid w:val="00247CEB"/>
    <w:rsid w:val="00253D3B"/>
    <w:rsid w:val="002546F6"/>
    <w:rsid w:val="00263911"/>
    <w:rsid w:val="00264FF7"/>
    <w:rsid w:val="00273C72"/>
    <w:rsid w:val="0027710B"/>
    <w:rsid w:val="002D231D"/>
    <w:rsid w:val="002D2835"/>
    <w:rsid w:val="002D37D3"/>
    <w:rsid w:val="002D7F2C"/>
    <w:rsid w:val="002E2691"/>
    <w:rsid w:val="002E2DED"/>
    <w:rsid w:val="00302873"/>
    <w:rsid w:val="00304E72"/>
    <w:rsid w:val="0030612B"/>
    <w:rsid w:val="00310BD9"/>
    <w:rsid w:val="00317A1F"/>
    <w:rsid w:val="00321336"/>
    <w:rsid w:val="00322D49"/>
    <w:rsid w:val="00324F46"/>
    <w:rsid w:val="00331F87"/>
    <w:rsid w:val="003328A7"/>
    <w:rsid w:val="00337E35"/>
    <w:rsid w:val="003511A7"/>
    <w:rsid w:val="00354F4B"/>
    <w:rsid w:val="003669BF"/>
    <w:rsid w:val="003718B1"/>
    <w:rsid w:val="00371CA4"/>
    <w:rsid w:val="0037419A"/>
    <w:rsid w:val="003800E5"/>
    <w:rsid w:val="00384788"/>
    <w:rsid w:val="00384C50"/>
    <w:rsid w:val="00387182"/>
    <w:rsid w:val="00387D6F"/>
    <w:rsid w:val="003931DC"/>
    <w:rsid w:val="00394C76"/>
    <w:rsid w:val="00397E0C"/>
    <w:rsid w:val="003B4A9C"/>
    <w:rsid w:val="003B6790"/>
    <w:rsid w:val="003C130C"/>
    <w:rsid w:val="003C1868"/>
    <w:rsid w:val="003C5C2D"/>
    <w:rsid w:val="003C724C"/>
    <w:rsid w:val="003D0A08"/>
    <w:rsid w:val="003D0A19"/>
    <w:rsid w:val="003D3747"/>
    <w:rsid w:val="003E2B7C"/>
    <w:rsid w:val="003F1051"/>
    <w:rsid w:val="00401A66"/>
    <w:rsid w:val="00402C10"/>
    <w:rsid w:val="0040658A"/>
    <w:rsid w:val="0041189F"/>
    <w:rsid w:val="00416F0D"/>
    <w:rsid w:val="00421B92"/>
    <w:rsid w:val="00424298"/>
    <w:rsid w:val="00426F11"/>
    <w:rsid w:val="004335F8"/>
    <w:rsid w:val="00433945"/>
    <w:rsid w:val="00434025"/>
    <w:rsid w:val="00451C0A"/>
    <w:rsid w:val="004531EA"/>
    <w:rsid w:val="00453497"/>
    <w:rsid w:val="00461497"/>
    <w:rsid w:val="004651E0"/>
    <w:rsid w:val="00466704"/>
    <w:rsid w:val="004714C7"/>
    <w:rsid w:val="00476FE7"/>
    <w:rsid w:val="00480AE8"/>
    <w:rsid w:val="00486526"/>
    <w:rsid w:val="00492C78"/>
    <w:rsid w:val="004958E3"/>
    <w:rsid w:val="004A4030"/>
    <w:rsid w:val="004B109D"/>
    <w:rsid w:val="004B1D02"/>
    <w:rsid w:val="004B449B"/>
    <w:rsid w:val="004C02A9"/>
    <w:rsid w:val="004C5116"/>
    <w:rsid w:val="004C5E62"/>
    <w:rsid w:val="004D7E5C"/>
    <w:rsid w:val="004F36C8"/>
    <w:rsid w:val="00502ACD"/>
    <w:rsid w:val="00507A4D"/>
    <w:rsid w:val="00514CF7"/>
    <w:rsid w:val="00520AD9"/>
    <w:rsid w:val="00535E50"/>
    <w:rsid w:val="00544B89"/>
    <w:rsid w:val="00550F93"/>
    <w:rsid w:val="00555DE4"/>
    <w:rsid w:val="00556F74"/>
    <w:rsid w:val="005571A0"/>
    <w:rsid w:val="00557B5D"/>
    <w:rsid w:val="0056346C"/>
    <w:rsid w:val="00563CB9"/>
    <w:rsid w:val="00564C90"/>
    <w:rsid w:val="00565E20"/>
    <w:rsid w:val="00582312"/>
    <w:rsid w:val="00583A26"/>
    <w:rsid w:val="00596CBB"/>
    <w:rsid w:val="005A03C7"/>
    <w:rsid w:val="005A100D"/>
    <w:rsid w:val="005A5651"/>
    <w:rsid w:val="005B01EE"/>
    <w:rsid w:val="005B0582"/>
    <w:rsid w:val="005B7C93"/>
    <w:rsid w:val="005C5134"/>
    <w:rsid w:val="005D0435"/>
    <w:rsid w:val="005E70DC"/>
    <w:rsid w:val="005E78C5"/>
    <w:rsid w:val="005F26BA"/>
    <w:rsid w:val="00601002"/>
    <w:rsid w:val="0060128E"/>
    <w:rsid w:val="00601ABB"/>
    <w:rsid w:val="006032ED"/>
    <w:rsid w:val="00611B9D"/>
    <w:rsid w:val="0061396B"/>
    <w:rsid w:val="006231D2"/>
    <w:rsid w:val="00627C54"/>
    <w:rsid w:val="0063320C"/>
    <w:rsid w:val="00636AF5"/>
    <w:rsid w:val="00637DFD"/>
    <w:rsid w:val="00645CD1"/>
    <w:rsid w:val="00655522"/>
    <w:rsid w:val="00664ED7"/>
    <w:rsid w:val="00671525"/>
    <w:rsid w:val="00672DF5"/>
    <w:rsid w:val="00677300"/>
    <w:rsid w:val="00692B60"/>
    <w:rsid w:val="00692E46"/>
    <w:rsid w:val="0069517A"/>
    <w:rsid w:val="006A5E20"/>
    <w:rsid w:val="006A7828"/>
    <w:rsid w:val="006B73AE"/>
    <w:rsid w:val="006C1620"/>
    <w:rsid w:val="006C4D37"/>
    <w:rsid w:val="006C7E1D"/>
    <w:rsid w:val="006E3319"/>
    <w:rsid w:val="006E625B"/>
    <w:rsid w:val="00703B36"/>
    <w:rsid w:val="00704AFF"/>
    <w:rsid w:val="00706B7E"/>
    <w:rsid w:val="007152D6"/>
    <w:rsid w:val="00715E4C"/>
    <w:rsid w:val="00723A15"/>
    <w:rsid w:val="00725B49"/>
    <w:rsid w:val="00731C9C"/>
    <w:rsid w:val="00731E4E"/>
    <w:rsid w:val="00732010"/>
    <w:rsid w:val="00745575"/>
    <w:rsid w:val="00747974"/>
    <w:rsid w:val="00750F43"/>
    <w:rsid w:val="007539DE"/>
    <w:rsid w:val="007556DC"/>
    <w:rsid w:val="0075581C"/>
    <w:rsid w:val="00756235"/>
    <w:rsid w:val="00766246"/>
    <w:rsid w:val="00767D43"/>
    <w:rsid w:val="007757DB"/>
    <w:rsid w:val="00777FFA"/>
    <w:rsid w:val="0078090D"/>
    <w:rsid w:val="007825CC"/>
    <w:rsid w:val="00790BAC"/>
    <w:rsid w:val="0079488B"/>
    <w:rsid w:val="007950AA"/>
    <w:rsid w:val="00796F8C"/>
    <w:rsid w:val="00797E9C"/>
    <w:rsid w:val="007A30E1"/>
    <w:rsid w:val="007A5A56"/>
    <w:rsid w:val="007A5F13"/>
    <w:rsid w:val="007C1C5B"/>
    <w:rsid w:val="007C4361"/>
    <w:rsid w:val="007C7B06"/>
    <w:rsid w:val="007D2C02"/>
    <w:rsid w:val="007D3ACC"/>
    <w:rsid w:val="007E2C77"/>
    <w:rsid w:val="007E4AE2"/>
    <w:rsid w:val="007F15C8"/>
    <w:rsid w:val="007F1DA8"/>
    <w:rsid w:val="007F52CA"/>
    <w:rsid w:val="007F6819"/>
    <w:rsid w:val="0080486A"/>
    <w:rsid w:val="00811BB2"/>
    <w:rsid w:val="0081244D"/>
    <w:rsid w:val="0081250D"/>
    <w:rsid w:val="008212C7"/>
    <w:rsid w:val="00821FBF"/>
    <w:rsid w:val="0082299E"/>
    <w:rsid w:val="00827498"/>
    <w:rsid w:val="0084080E"/>
    <w:rsid w:val="008425E6"/>
    <w:rsid w:val="00850BE1"/>
    <w:rsid w:val="00856770"/>
    <w:rsid w:val="0086002C"/>
    <w:rsid w:val="0086004E"/>
    <w:rsid w:val="00862036"/>
    <w:rsid w:val="008A1BA9"/>
    <w:rsid w:val="008A4243"/>
    <w:rsid w:val="008C3528"/>
    <w:rsid w:val="008C4D40"/>
    <w:rsid w:val="008C6CD1"/>
    <w:rsid w:val="008D2BED"/>
    <w:rsid w:val="008D723B"/>
    <w:rsid w:val="008D789C"/>
    <w:rsid w:val="008E5ED2"/>
    <w:rsid w:val="008E6460"/>
    <w:rsid w:val="008F0C82"/>
    <w:rsid w:val="00907EC9"/>
    <w:rsid w:val="0091446D"/>
    <w:rsid w:val="0091480A"/>
    <w:rsid w:val="009322DA"/>
    <w:rsid w:val="009338D7"/>
    <w:rsid w:val="00941A92"/>
    <w:rsid w:val="00943F74"/>
    <w:rsid w:val="0094790C"/>
    <w:rsid w:val="00950A0A"/>
    <w:rsid w:val="00960D27"/>
    <w:rsid w:val="009642D1"/>
    <w:rsid w:val="00970DF2"/>
    <w:rsid w:val="009765AB"/>
    <w:rsid w:val="00976B7B"/>
    <w:rsid w:val="00984B4C"/>
    <w:rsid w:val="009967E3"/>
    <w:rsid w:val="009A1A0A"/>
    <w:rsid w:val="009A4345"/>
    <w:rsid w:val="009C71A5"/>
    <w:rsid w:val="009C71B6"/>
    <w:rsid w:val="009C7FD7"/>
    <w:rsid w:val="009D5F72"/>
    <w:rsid w:val="009E1315"/>
    <w:rsid w:val="009E2DBE"/>
    <w:rsid w:val="009E53A7"/>
    <w:rsid w:val="009E5894"/>
    <w:rsid w:val="009E58F7"/>
    <w:rsid w:val="009F0680"/>
    <w:rsid w:val="009F2D05"/>
    <w:rsid w:val="009F3A25"/>
    <w:rsid w:val="009F3B9A"/>
    <w:rsid w:val="00A040BC"/>
    <w:rsid w:val="00A078F8"/>
    <w:rsid w:val="00A1227F"/>
    <w:rsid w:val="00A212D6"/>
    <w:rsid w:val="00A2430F"/>
    <w:rsid w:val="00A2446B"/>
    <w:rsid w:val="00A2490E"/>
    <w:rsid w:val="00A2794E"/>
    <w:rsid w:val="00A354E0"/>
    <w:rsid w:val="00A43F3C"/>
    <w:rsid w:val="00A5685F"/>
    <w:rsid w:val="00A62309"/>
    <w:rsid w:val="00A75FDD"/>
    <w:rsid w:val="00A77565"/>
    <w:rsid w:val="00A856BF"/>
    <w:rsid w:val="00AA6543"/>
    <w:rsid w:val="00AB68A8"/>
    <w:rsid w:val="00AC0CB3"/>
    <w:rsid w:val="00AC3B59"/>
    <w:rsid w:val="00AC5EAC"/>
    <w:rsid w:val="00AC7E2D"/>
    <w:rsid w:val="00AD1370"/>
    <w:rsid w:val="00AD76C1"/>
    <w:rsid w:val="00AE13C8"/>
    <w:rsid w:val="00AE1845"/>
    <w:rsid w:val="00AE250D"/>
    <w:rsid w:val="00AF4338"/>
    <w:rsid w:val="00B03071"/>
    <w:rsid w:val="00B0455B"/>
    <w:rsid w:val="00B054A7"/>
    <w:rsid w:val="00B05815"/>
    <w:rsid w:val="00B064B7"/>
    <w:rsid w:val="00B1067D"/>
    <w:rsid w:val="00B10AC0"/>
    <w:rsid w:val="00B17F55"/>
    <w:rsid w:val="00B246C4"/>
    <w:rsid w:val="00B31422"/>
    <w:rsid w:val="00B52DF4"/>
    <w:rsid w:val="00B56AA3"/>
    <w:rsid w:val="00B604FB"/>
    <w:rsid w:val="00B616DA"/>
    <w:rsid w:val="00B62482"/>
    <w:rsid w:val="00B632BB"/>
    <w:rsid w:val="00B66064"/>
    <w:rsid w:val="00B7252D"/>
    <w:rsid w:val="00B733FC"/>
    <w:rsid w:val="00B84E86"/>
    <w:rsid w:val="00B95A85"/>
    <w:rsid w:val="00BA1527"/>
    <w:rsid w:val="00BA4E3B"/>
    <w:rsid w:val="00BC24BE"/>
    <w:rsid w:val="00BC5341"/>
    <w:rsid w:val="00BC55FC"/>
    <w:rsid w:val="00BC7DCE"/>
    <w:rsid w:val="00BC7F1D"/>
    <w:rsid w:val="00BD68CF"/>
    <w:rsid w:val="00BE27D4"/>
    <w:rsid w:val="00BF4CA0"/>
    <w:rsid w:val="00BF6C42"/>
    <w:rsid w:val="00C12B46"/>
    <w:rsid w:val="00C14AA3"/>
    <w:rsid w:val="00C23846"/>
    <w:rsid w:val="00C32863"/>
    <w:rsid w:val="00C43425"/>
    <w:rsid w:val="00C4482C"/>
    <w:rsid w:val="00C55738"/>
    <w:rsid w:val="00C65EE3"/>
    <w:rsid w:val="00C6789A"/>
    <w:rsid w:val="00C72022"/>
    <w:rsid w:val="00C774D1"/>
    <w:rsid w:val="00C93DE0"/>
    <w:rsid w:val="00CA42FA"/>
    <w:rsid w:val="00CA4CA5"/>
    <w:rsid w:val="00CC0BA2"/>
    <w:rsid w:val="00CC28B8"/>
    <w:rsid w:val="00CC375C"/>
    <w:rsid w:val="00CD27E1"/>
    <w:rsid w:val="00CF3F50"/>
    <w:rsid w:val="00CF401E"/>
    <w:rsid w:val="00D00DC8"/>
    <w:rsid w:val="00D07B77"/>
    <w:rsid w:val="00D117D2"/>
    <w:rsid w:val="00D16AD4"/>
    <w:rsid w:val="00D215B0"/>
    <w:rsid w:val="00D32A14"/>
    <w:rsid w:val="00D333B2"/>
    <w:rsid w:val="00D42BC2"/>
    <w:rsid w:val="00D433A3"/>
    <w:rsid w:val="00D445AA"/>
    <w:rsid w:val="00D51C88"/>
    <w:rsid w:val="00D5297D"/>
    <w:rsid w:val="00D5468C"/>
    <w:rsid w:val="00D56101"/>
    <w:rsid w:val="00D57605"/>
    <w:rsid w:val="00D57BA8"/>
    <w:rsid w:val="00D61C8E"/>
    <w:rsid w:val="00D61DEF"/>
    <w:rsid w:val="00D72FA9"/>
    <w:rsid w:val="00D739D8"/>
    <w:rsid w:val="00D77D4D"/>
    <w:rsid w:val="00D8026B"/>
    <w:rsid w:val="00D902A9"/>
    <w:rsid w:val="00D90845"/>
    <w:rsid w:val="00D90CC5"/>
    <w:rsid w:val="00D912D8"/>
    <w:rsid w:val="00D93081"/>
    <w:rsid w:val="00DA0E81"/>
    <w:rsid w:val="00DA5496"/>
    <w:rsid w:val="00DB08BA"/>
    <w:rsid w:val="00DB15A2"/>
    <w:rsid w:val="00DB2989"/>
    <w:rsid w:val="00DB38AD"/>
    <w:rsid w:val="00DD5E85"/>
    <w:rsid w:val="00DD72AC"/>
    <w:rsid w:val="00DD7A12"/>
    <w:rsid w:val="00DD7C21"/>
    <w:rsid w:val="00DE1C5C"/>
    <w:rsid w:val="00DE1E14"/>
    <w:rsid w:val="00DE5D86"/>
    <w:rsid w:val="00DE6964"/>
    <w:rsid w:val="00DE73D6"/>
    <w:rsid w:val="00DF0BB7"/>
    <w:rsid w:val="00DF318C"/>
    <w:rsid w:val="00DF6DFE"/>
    <w:rsid w:val="00E02A43"/>
    <w:rsid w:val="00E116B6"/>
    <w:rsid w:val="00E14667"/>
    <w:rsid w:val="00E16A50"/>
    <w:rsid w:val="00E2358B"/>
    <w:rsid w:val="00E27985"/>
    <w:rsid w:val="00E320E4"/>
    <w:rsid w:val="00E35C66"/>
    <w:rsid w:val="00E365B2"/>
    <w:rsid w:val="00E46254"/>
    <w:rsid w:val="00E4641D"/>
    <w:rsid w:val="00E503D4"/>
    <w:rsid w:val="00E50FDC"/>
    <w:rsid w:val="00E54A69"/>
    <w:rsid w:val="00E62479"/>
    <w:rsid w:val="00E658D7"/>
    <w:rsid w:val="00E717AD"/>
    <w:rsid w:val="00E749D9"/>
    <w:rsid w:val="00E80384"/>
    <w:rsid w:val="00E83734"/>
    <w:rsid w:val="00E86B72"/>
    <w:rsid w:val="00E87A16"/>
    <w:rsid w:val="00E9059A"/>
    <w:rsid w:val="00E905D6"/>
    <w:rsid w:val="00E91F65"/>
    <w:rsid w:val="00EA2F1E"/>
    <w:rsid w:val="00EB273E"/>
    <w:rsid w:val="00EC0CA0"/>
    <w:rsid w:val="00EC11E6"/>
    <w:rsid w:val="00EC36F1"/>
    <w:rsid w:val="00ED1BFA"/>
    <w:rsid w:val="00ED436A"/>
    <w:rsid w:val="00ED6440"/>
    <w:rsid w:val="00EE0E5F"/>
    <w:rsid w:val="00EE3DDC"/>
    <w:rsid w:val="00EE4810"/>
    <w:rsid w:val="00EE5108"/>
    <w:rsid w:val="00EF2A1E"/>
    <w:rsid w:val="00F05D21"/>
    <w:rsid w:val="00F102DD"/>
    <w:rsid w:val="00F1385E"/>
    <w:rsid w:val="00F17598"/>
    <w:rsid w:val="00F20DDF"/>
    <w:rsid w:val="00F21DD8"/>
    <w:rsid w:val="00F234CA"/>
    <w:rsid w:val="00F236FC"/>
    <w:rsid w:val="00F24F23"/>
    <w:rsid w:val="00F26BBB"/>
    <w:rsid w:val="00F32C92"/>
    <w:rsid w:val="00F52DB1"/>
    <w:rsid w:val="00F54D8B"/>
    <w:rsid w:val="00F62333"/>
    <w:rsid w:val="00F63EBF"/>
    <w:rsid w:val="00F6528C"/>
    <w:rsid w:val="00F669E7"/>
    <w:rsid w:val="00F66A63"/>
    <w:rsid w:val="00F67253"/>
    <w:rsid w:val="00F73132"/>
    <w:rsid w:val="00F739A1"/>
    <w:rsid w:val="00F75169"/>
    <w:rsid w:val="00F803C1"/>
    <w:rsid w:val="00F81A3C"/>
    <w:rsid w:val="00F86884"/>
    <w:rsid w:val="00F92454"/>
    <w:rsid w:val="00FA0DE3"/>
    <w:rsid w:val="00FB2E64"/>
    <w:rsid w:val="00FB5B20"/>
    <w:rsid w:val="00FB60D3"/>
    <w:rsid w:val="00FC4561"/>
    <w:rsid w:val="00FD1446"/>
    <w:rsid w:val="00FE79E8"/>
    <w:rsid w:val="00FE7F73"/>
    <w:rsid w:val="00FF06EF"/>
    <w:rsid w:val="00FF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55F7"/>
  <w15:docId w15:val="{0AC6F10A-F2F2-40B1-9EFC-5CFDA4F1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9BF"/>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0E2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BF"/>
    <w:pPr>
      <w:ind w:left="720"/>
      <w:contextualSpacing/>
    </w:pPr>
    <w:rPr>
      <w:rFonts w:ascii="Arial" w:hAnsi="Arial"/>
      <w:sz w:val="24"/>
      <w:szCs w:val="20"/>
    </w:rPr>
  </w:style>
  <w:style w:type="paragraph" w:styleId="NoSpacing">
    <w:name w:val="No Spacing"/>
    <w:link w:val="NoSpacingChar"/>
    <w:uiPriority w:val="1"/>
    <w:qFormat/>
    <w:rsid w:val="008A42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A4243"/>
    <w:rPr>
      <w:rFonts w:eastAsiaTheme="minorEastAsia"/>
      <w:lang w:eastAsia="ja-JP"/>
    </w:rPr>
  </w:style>
  <w:style w:type="paragraph" w:styleId="BalloonText">
    <w:name w:val="Balloon Text"/>
    <w:basedOn w:val="Normal"/>
    <w:link w:val="BalloonTextChar"/>
    <w:uiPriority w:val="99"/>
    <w:semiHidden/>
    <w:unhideWhenUsed/>
    <w:rsid w:val="008A4243"/>
    <w:rPr>
      <w:rFonts w:ascii="Tahoma" w:hAnsi="Tahoma" w:cs="Tahoma"/>
      <w:sz w:val="16"/>
      <w:szCs w:val="16"/>
    </w:rPr>
  </w:style>
  <w:style w:type="character" w:customStyle="1" w:styleId="BalloonTextChar">
    <w:name w:val="Balloon Text Char"/>
    <w:basedOn w:val="DefaultParagraphFont"/>
    <w:link w:val="BalloonText"/>
    <w:uiPriority w:val="99"/>
    <w:semiHidden/>
    <w:rsid w:val="008A4243"/>
    <w:rPr>
      <w:rFonts w:ascii="Tahoma" w:eastAsia="Times New Roman" w:hAnsi="Tahoma" w:cs="Tahoma"/>
      <w:sz w:val="16"/>
      <w:szCs w:val="16"/>
    </w:rPr>
  </w:style>
  <w:style w:type="paragraph" w:customStyle="1" w:styleId="Numbering">
    <w:name w:val="Numbering"/>
    <w:rsid w:val="00E14667"/>
    <w:pPr>
      <w:spacing w:after="240" w:line="240" w:lineRule="auto"/>
    </w:pPr>
    <w:rPr>
      <w:rFonts w:ascii="Times New Roman" w:eastAsia="Batang" w:hAnsi="Times New Roman" w:cs="Times New Roman"/>
      <w:sz w:val="24"/>
      <w:szCs w:val="24"/>
    </w:rPr>
  </w:style>
  <w:style w:type="paragraph" w:customStyle="1" w:styleId="Heading2-Other">
    <w:name w:val="Heading 2 - Other"/>
    <w:qFormat/>
    <w:rsid w:val="00E14667"/>
    <w:pPr>
      <w:keepNext/>
      <w:keepLines/>
      <w:spacing w:after="240" w:line="240" w:lineRule="auto"/>
    </w:pPr>
    <w:rPr>
      <w:rFonts w:ascii="Times New Roman" w:eastAsia="Times New Roman" w:hAnsi="Times New Roman" w:cs="Times New Roman"/>
      <w:bCs/>
      <w:sz w:val="24"/>
      <w:szCs w:val="24"/>
    </w:rPr>
  </w:style>
  <w:style w:type="paragraph" w:customStyle="1" w:styleId="Letteredflush">
    <w:name w:val="Lettered flush"/>
    <w:link w:val="LetteredflushChar"/>
    <w:rsid w:val="00E14667"/>
    <w:pPr>
      <w:numPr>
        <w:numId w:val="14"/>
      </w:numPr>
      <w:spacing w:after="120" w:line="240" w:lineRule="auto"/>
    </w:pPr>
    <w:rPr>
      <w:rFonts w:ascii="Times New Roman" w:eastAsia="Times New Roman" w:hAnsi="Times New Roman" w:cs="Times New Roman"/>
      <w:bCs/>
      <w:sz w:val="24"/>
      <w:szCs w:val="24"/>
    </w:rPr>
  </w:style>
  <w:style w:type="character" w:customStyle="1" w:styleId="LetteredflushChar">
    <w:name w:val="Lettered flush Char"/>
    <w:link w:val="Letteredflush"/>
    <w:rsid w:val="00E14667"/>
    <w:rPr>
      <w:rFonts w:ascii="Times New Roman" w:eastAsia="Times New Roman" w:hAnsi="Times New Roman" w:cs="Times New Roman"/>
      <w:bCs/>
      <w:sz w:val="24"/>
      <w:szCs w:val="24"/>
    </w:rPr>
  </w:style>
  <w:style w:type="paragraph" w:customStyle="1" w:styleId="Tabletitle">
    <w:name w:val="Table title"/>
    <w:rsid w:val="00E14667"/>
    <w:pPr>
      <w:keepNext/>
      <w:spacing w:before="360" w:after="120" w:line="240" w:lineRule="auto"/>
      <w:jc w:val="center"/>
    </w:pPr>
    <w:rPr>
      <w:rFonts w:ascii="Arial" w:eastAsia="Times New Roman" w:hAnsi="Arial" w:cs="Times New Roman"/>
      <w:b/>
      <w:bCs/>
      <w:sz w:val="20"/>
      <w:szCs w:val="20"/>
      <w:lang w:eastAsia="ko-KR"/>
    </w:rPr>
  </w:style>
  <w:style w:type="paragraph" w:customStyle="1" w:styleId="BodyText2">
    <w:name w:val="Body Text2"/>
    <w:basedOn w:val="Normal"/>
    <w:rsid w:val="00E14667"/>
    <w:pPr>
      <w:tabs>
        <w:tab w:val="left" w:pos="864"/>
        <w:tab w:val="left" w:pos="1152"/>
        <w:tab w:val="left" w:pos="1440"/>
        <w:tab w:val="left" w:pos="2160"/>
      </w:tabs>
      <w:autoSpaceDE w:val="0"/>
      <w:autoSpaceDN w:val="0"/>
      <w:adjustRightInd w:val="0"/>
      <w:spacing w:after="240"/>
    </w:pPr>
    <w:rPr>
      <w:rFonts w:ascii="Times New Roman" w:hAnsi="Times New Roman" w:cs="Arial"/>
      <w:bCs/>
      <w:sz w:val="24"/>
      <w:szCs w:val="24"/>
    </w:rPr>
  </w:style>
  <w:style w:type="paragraph" w:styleId="Header">
    <w:name w:val="header"/>
    <w:basedOn w:val="Normal"/>
    <w:link w:val="HeaderChar"/>
    <w:uiPriority w:val="99"/>
    <w:unhideWhenUsed/>
    <w:rsid w:val="00A75FDD"/>
    <w:pPr>
      <w:tabs>
        <w:tab w:val="center" w:pos="4680"/>
        <w:tab w:val="right" w:pos="9360"/>
      </w:tabs>
    </w:pPr>
  </w:style>
  <w:style w:type="character" w:customStyle="1" w:styleId="HeaderChar">
    <w:name w:val="Header Char"/>
    <w:basedOn w:val="DefaultParagraphFont"/>
    <w:link w:val="Header"/>
    <w:uiPriority w:val="99"/>
    <w:rsid w:val="00A75FDD"/>
    <w:rPr>
      <w:rFonts w:ascii="Calibri" w:eastAsia="Times New Roman" w:hAnsi="Calibri" w:cs="Times New Roman"/>
    </w:rPr>
  </w:style>
  <w:style w:type="paragraph" w:styleId="Footer">
    <w:name w:val="footer"/>
    <w:basedOn w:val="Normal"/>
    <w:link w:val="FooterChar"/>
    <w:uiPriority w:val="99"/>
    <w:unhideWhenUsed/>
    <w:rsid w:val="00A75FDD"/>
    <w:pPr>
      <w:tabs>
        <w:tab w:val="center" w:pos="4680"/>
        <w:tab w:val="right" w:pos="9360"/>
      </w:tabs>
    </w:pPr>
  </w:style>
  <w:style w:type="character" w:customStyle="1" w:styleId="FooterChar">
    <w:name w:val="Footer Char"/>
    <w:basedOn w:val="DefaultParagraphFont"/>
    <w:link w:val="Footer"/>
    <w:uiPriority w:val="99"/>
    <w:rsid w:val="00A75FDD"/>
    <w:rPr>
      <w:rFonts w:ascii="Calibri" w:eastAsia="Times New Roman" w:hAnsi="Calibri" w:cs="Times New Roman"/>
    </w:rPr>
  </w:style>
  <w:style w:type="character" w:customStyle="1" w:styleId="apple-style-span">
    <w:name w:val="apple-style-span"/>
    <w:basedOn w:val="DefaultParagraphFont"/>
    <w:rsid w:val="00790BAC"/>
  </w:style>
  <w:style w:type="paragraph" w:styleId="Caption">
    <w:name w:val="caption"/>
    <w:basedOn w:val="Normal"/>
    <w:next w:val="Normal"/>
    <w:uiPriority w:val="35"/>
    <w:unhideWhenUsed/>
    <w:qFormat/>
    <w:rsid w:val="00FA0DE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9C7FD7"/>
    <w:rPr>
      <w:sz w:val="16"/>
      <w:szCs w:val="16"/>
    </w:rPr>
  </w:style>
  <w:style w:type="paragraph" w:styleId="CommentText">
    <w:name w:val="annotation text"/>
    <w:basedOn w:val="Normal"/>
    <w:link w:val="CommentTextChar"/>
    <w:uiPriority w:val="99"/>
    <w:semiHidden/>
    <w:unhideWhenUsed/>
    <w:rsid w:val="009C7FD7"/>
    <w:rPr>
      <w:sz w:val="20"/>
      <w:szCs w:val="20"/>
    </w:rPr>
  </w:style>
  <w:style w:type="character" w:customStyle="1" w:styleId="CommentTextChar">
    <w:name w:val="Comment Text Char"/>
    <w:basedOn w:val="DefaultParagraphFont"/>
    <w:link w:val="CommentText"/>
    <w:uiPriority w:val="99"/>
    <w:semiHidden/>
    <w:rsid w:val="009C7FD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7FD7"/>
    <w:rPr>
      <w:b/>
      <w:bCs/>
    </w:rPr>
  </w:style>
  <w:style w:type="character" w:customStyle="1" w:styleId="CommentSubjectChar">
    <w:name w:val="Comment Subject Char"/>
    <w:basedOn w:val="CommentTextChar"/>
    <w:link w:val="CommentSubject"/>
    <w:uiPriority w:val="99"/>
    <w:semiHidden/>
    <w:rsid w:val="009C7FD7"/>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0E26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E26FD"/>
    <w:pPr>
      <w:spacing w:line="276" w:lineRule="auto"/>
      <w:outlineLvl w:val="9"/>
    </w:pPr>
    <w:rPr>
      <w:lang w:eastAsia="ja-JP"/>
    </w:rPr>
  </w:style>
  <w:style w:type="paragraph" w:styleId="TOC2">
    <w:name w:val="toc 2"/>
    <w:basedOn w:val="Normal"/>
    <w:next w:val="Normal"/>
    <w:autoRedefine/>
    <w:uiPriority w:val="39"/>
    <w:unhideWhenUsed/>
    <w:qFormat/>
    <w:rsid w:val="005D0435"/>
    <w:pPr>
      <w:spacing w:after="100" w:line="276" w:lineRule="auto"/>
      <w:ind w:left="720" w:hanging="36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5D0435"/>
    <w:pPr>
      <w:spacing w:after="100" w:line="276" w:lineRule="auto"/>
      <w:ind w:left="360" w:hanging="36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5D0435"/>
    <w:pPr>
      <w:spacing w:after="100" w:line="276" w:lineRule="auto"/>
      <w:ind w:left="1260" w:hanging="540"/>
      <w:outlineLvl w:val="1"/>
    </w:pPr>
    <w:rPr>
      <w:rFonts w:asciiTheme="minorHAnsi" w:eastAsiaTheme="minorEastAsia" w:hAnsiTheme="minorHAnsi" w:cstheme="minorBidi"/>
      <w:lang w:eastAsia="ja-JP"/>
    </w:rPr>
  </w:style>
  <w:style w:type="paragraph" w:styleId="PlainText">
    <w:name w:val="Plain Text"/>
    <w:basedOn w:val="Normal"/>
    <w:link w:val="PlainTextChar"/>
    <w:uiPriority w:val="99"/>
    <w:semiHidden/>
    <w:unhideWhenUsed/>
    <w:rsid w:val="00725B49"/>
    <w:rPr>
      <w:rFonts w:eastAsiaTheme="minorHAnsi" w:cstheme="minorBidi"/>
      <w:szCs w:val="21"/>
    </w:rPr>
  </w:style>
  <w:style w:type="character" w:customStyle="1" w:styleId="PlainTextChar">
    <w:name w:val="Plain Text Char"/>
    <w:basedOn w:val="DefaultParagraphFont"/>
    <w:link w:val="PlainText"/>
    <w:uiPriority w:val="99"/>
    <w:semiHidden/>
    <w:rsid w:val="00725B49"/>
    <w:rPr>
      <w:rFonts w:ascii="Calibri" w:hAnsi="Calibri"/>
      <w:szCs w:val="21"/>
    </w:rPr>
  </w:style>
  <w:style w:type="character" w:styleId="Hyperlink">
    <w:name w:val="Hyperlink"/>
    <w:basedOn w:val="DefaultParagraphFont"/>
    <w:uiPriority w:val="99"/>
    <w:unhideWhenUsed/>
    <w:rsid w:val="00E16A50"/>
    <w:rPr>
      <w:color w:val="0000FF" w:themeColor="hyperlink"/>
      <w:u w:val="single"/>
    </w:rPr>
  </w:style>
  <w:style w:type="paragraph" w:styleId="NormalWeb">
    <w:name w:val="Normal (Web)"/>
    <w:basedOn w:val="Normal"/>
    <w:uiPriority w:val="99"/>
    <w:semiHidden/>
    <w:unhideWhenUsed/>
    <w:rsid w:val="00066D24"/>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09">
      <w:bodyDiv w:val="1"/>
      <w:marLeft w:val="0"/>
      <w:marRight w:val="0"/>
      <w:marTop w:val="0"/>
      <w:marBottom w:val="0"/>
      <w:divBdr>
        <w:top w:val="none" w:sz="0" w:space="0" w:color="auto"/>
        <w:left w:val="none" w:sz="0" w:space="0" w:color="auto"/>
        <w:bottom w:val="none" w:sz="0" w:space="0" w:color="auto"/>
        <w:right w:val="none" w:sz="0" w:space="0" w:color="auto"/>
      </w:divBdr>
    </w:div>
    <w:div w:id="57048764">
      <w:bodyDiv w:val="1"/>
      <w:marLeft w:val="0"/>
      <w:marRight w:val="0"/>
      <w:marTop w:val="0"/>
      <w:marBottom w:val="0"/>
      <w:divBdr>
        <w:top w:val="none" w:sz="0" w:space="0" w:color="auto"/>
        <w:left w:val="none" w:sz="0" w:space="0" w:color="auto"/>
        <w:bottom w:val="none" w:sz="0" w:space="0" w:color="auto"/>
        <w:right w:val="none" w:sz="0" w:space="0" w:color="auto"/>
      </w:divBdr>
    </w:div>
    <w:div w:id="66343553">
      <w:bodyDiv w:val="1"/>
      <w:marLeft w:val="0"/>
      <w:marRight w:val="0"/>
      <w:marTop w:val="0"/>
      <w:marBottom w:val="0"/>
      <w:divBdr>
        <w:top w:val="none" w:sz="0" w:space="0" w:color="auto"/>
        <w:left w:val="none" w:sz="0" w:space="0" w:color="auto"/>
        <w:bottom w:val="none" w:sz="0" w:space="0" w:color="auto"/>
        <w:right w:val="none" w:sz="0" w:space="0" w:color="auto"/>
      </w:divBdr>
    </w:div>
    <w:div w:id="194276465">
      <w:bodyDiv w:val="1"/>
      <w:marLeft w:val="0"/>
      <w:marRight w:val="0"/>
      <w:marTop w:val="0"/>
      <w:marBottom w:val="0"/>
      <w:divBdr>
        <w:top w:val="none" w:sz="0" w:space="0" w:color="auto"/>
        <w:left w:val="none" w:sz="0" w:space="0" w:color="auto"/>
        <w:bottom w:val="none" w:sz="0" w:space="0" w:color="auto"/>
        <w:right w:val="none" w:sz="0" w:space="0" w:color="auto"/>
      </w:divBdr>
    </w:div>
    <w:div w:id="520046032">
      <w:bodyDiv w:val="1"/>
      <w:marLeft w:val="0"/>
      <w:marRight w:val="0"/>
      <w:marTop w:val="0"/>
      <w:marBottom w:val="0"/>
      <w:divBdr>
        <w:top w:val="none" w:sz="0" w:space="0" w:color="auto"/>
        <w:left w:val="none" w:sz="0" w:space="0" w:color="auto"/>
        <w:bottom w:val="none" w:sz="0" w:space="0" w:color="auto"/>
        <w:right w:val="none" w:sz="0" w:space="0" w:color="auto"/>
      </w:divBdr>
    </w:div>
    <w:div w:id="621225599">
      <w:bodyDiv w:val="1"/>
      <w:marLeft w:val="0"/>
      <w:marRight w:val="0"/>
      <w:marTop w:val="0"/>
      <w:marBottom w:val="0"/>
      <w:divBdr>
        <w:top w:val="none" w:sz="0" w:space="0" w:color="auto"/>
        <w:left w:val="none" w:sz="0" w:space="0" w:color="auto"/>
        <w:bottom w:val="none" w:sz="0" w:space="0" w:color="auto"/>
        <w:right w:val="none" w:sz="0" w:space="0" w:color="auto"/>
      </w:divBdr>
      <w:divsChild>
        <w:div w:id="480005402">
          <w:marLeft w:val="547"/>
          <w:marRight w:val="0"/>
          <w:marTop w:val="86"/>
          <w:marBottom w:val="0"/>
          <w:divBdr>
            <w:top w:val="none" w:sz="0" w:space="0" w:color="auto"/>
            <w:left w:val="none" w:sz="0" w:space="0" w:color="auto"/>
            <w:bottom w:val="none" w:sz="0" w:space="0" w:color="auto"/>
            <w:right w:val="none" w:sz="0" w:space="0" w:color="auto"/>
          </w:divBdr>
        </w:div>
        <w:div w:id="875461568">
          <w:marLeft w:val="547"/>
          <w:marRight w:val="0"/>
          <w:marTop w:val="86"/>
          <w:marBottom w:val="0"/>
          <w:divBdr>
            <w:top w:val="none" w:sz="0" w:space="0" w:color="auto"/>
            <w:left w:val="none" w:sz="0" w:space="0" w:color="auto"/>
            <w:bottom w:val="none" w:sz="0" w:space="0" w:color="auto"/>
            <w:right w:val="none" w:sz="0" w:space="0" w:color="auto"/>
          </w:divBdr>
        </w:div>
        <w:div w:id="1146700872">
          <w:marLeft w:val="547"/>
          <w:marRight w:val="0"/>
          <w:marTop w:val="86"/>
          <w:marBottom w:val="0"/>
          <w:divBdr>
            <w:top w:val="none" w:sz="0" w:space="0" w:color="auto"/>
            <w:left w:val="none" w:sz="0" w:space="0" w:color="auto"/>
            <w:bottom w:val="none" w:sz="0" w:space="0" w:color="auto"/>
            <w:right w:val="none" w:sz="0" w:space="0" w:color="auto"/>
          </w:divBdr>
        </w:div>
        <w:div w:id="1736203024">
          <w:marLeft w:val="547"/>
          <w:marRight w:val="0"/>
          <w:marTop w:val="86"/>
          <w:marBottom w:val="0"/>
          <w:divBdr>
            <w:top w:val="none" w:sz="0" w:space="0" w:color="auto"/>
            <w:left w:val="none" w:sz="0" w:space="0" w:color="auto"/>
            <w:bottom w:val="none" w:sz="0" w:space="0" w:color="auto"/>
            <w:right w:val="none" w:sz="0" w:space="0" w:color="auto"/>
          </w:divBdr>
        </w:div>
        <w:div w:id="2124378583">
          <w:marLeft w:val="547"/>
          <w:marRight w:val="0"/>
          <w:marTop w:val="86"/>
          <w:marBottom w:val="0"/>
          <w:divBdr>
            <w:top w:val="none" w:sz="0" w:space="0" w:color="auto"/>
            <w:left w:val="none" w:sz="0" w:space="0" w:color="auto"/>
            <w:bottom w:val="none" w:sz="0" w:space="0" w:color="auto"/>
            <w:right w:val="none" w:sz="0" w:space="0" w:color="auto"/>
          </w:divBdr>
        </w:div>
      </w:divsChild>
    </w:div>
    <w:div w:id="636375607">
      <w:bodyDiv w:val="1"/>
      <w:marLeft w:val="0"/>
      <w:marRight w:val="0"/>
      <w:marTop w:val="0"/>
      <w:marBottom w:val="0"/>
      <w:divBdr>
        <w:top w:val="none" w:sz="0" w:space="0" w:color="auto"/>
        <w:left w:val="none" w:sz="0" w:space="0" w:color="auto"/>
        <w:bottom w:val="none" w:sz="0" w:space="0" w:color="auto"/>
        <w:right w:val="none" w:sz="0" w:space="0" w:color="auto"/>
      </w:divBdr>
    </w:div>
    <w:div w:id="684092678">
      <w:bodyDiv w:val="1"/>
      <w:marLeft w:val="0"/>
      <w:marRight w:val="0"/>
      <w:marTop w:val="0"/>
      <w:marBottom w:val="0"/>
      <w:divBdr>
        <w:top w:val="none" w:sz="0" w:space="0" w:color="auto"/>
        <w:left w:val="none" w:sz="0" w:space="0" w:color="auto"/>
        <w:bottom w:val="none" w:sz="0" w:space="0" w:color="auto"/>
        <w:right w:val="none" w:sz="0" w:space="0" w:color="auto"/>
      </w:divBdr>
      <w:divsChild>
        <w:div w:id="1884292641">
          <w:marLeft w:val="547"/>
          <w:marRight w:val="0"/>
          <w:marTop w:val="77"/>
          <w:marBottom w:val="0"/>
          <w:divBdr>
            <w:top w:val="none" w:sz="0" w:space="0" w:color="auto"/>
            <w:left w:val="none" w:sz="0" w:space="0" w:color="auto"/>
            <w:bottom w:val="none" w:sz="0" w:space="0" w:color="auto"/>
            <w:right w:val="none" w:sz="0" w:space="0" w:color="auto"/>
          </w:divBdr>
        </w:div>
      </w:divsChild>
    </w:div>
    <w:div w:id="845943694">
      <w:bodyDiv w:val="1"/>
      <w:marLeft w:val="0"/>
      <w:marRight w:val="0"/>
      <w:marTop w:val="0"/>
      <w:marBottom w:val="0"/>
      <w:divBdr>
        <w:top w:val="none" w:sz="0" w:space="0" w:color="auto"/>
        <w:left w:val="none" w:sz="0" w:space="0" w:color="auto"/>
        <w:bottom w:val="none" w:sz="0" w:space="0" w:color="auto"/>
        <w:right w:val="none" w:sz="0" w:space="0" w:color="auto"/>
      </w:divBdr>
    </w:div>
    <w:div w:id="858278227">
      <w:bodyDiv w:val="1"/>
      <w:marLeft w:val="0"/>
      <w:marRight w:val="0"/>
      <w:marTop w:val="0"/>
      <w:marBottom w:val="0"/>
      <w:divBdr>
        <w:top w:val="none" w:sz="0" w:space="0" w:color="auto"/>
        <w:left w:val="none" w:sz="0" w:space="0" w:color="auto"/>
        <w:bottom w:val="none" w:sz="0" w:space="0" w:color="auto"/>
        <w:right w:val="none" w:sz="0" w:space="0" w:color="auto"/>
      </w:divBdr>
    </w:div>
    <w:div w:id="1194731301">
      <w:bodyDiv w:val="1"/>
      <w:marLeft w:val="0"/>
      <w:marRight w:val="0"/>
      <w:marTop w:val="0"/>
      <w:marBottom w:val="0"/>
      <w:divBdr>
        <w:top w:val="none" w:sz="0" w:space="0" w:color="auto"/>
        <w:left w:val="none" w:sz="0" w:space="0" w:color="auto"/>
        <w:bottom w:val="none" w:sz="0" w:space="0" w:color="auto"/>
        <w:right w:val="none" w:sz="0" w:space="0" w:color="auto"/>
      </w:divBdr>
    </w:div>
    <w:div w:id="1527601588">
      <w:bodyDiv w:val="1"/>
      <w:marLeft w:val="0"/>
      <w:marRight w:val="0"/>
      <w:marTop w:val="0"/>
      <w:marBottom w:val="0"/>
      <w:divBdr>
        <w:top w:val="none" w:sz="0" w:space="0" w:color="auto"/>
        <w:left w:val="none" w:sz="0" w:space="0" w:color="auto"/>
        <w:bottom w:val="none" w:sz="0" w:space="0" w:color="auto"/>
        <w:right w:val="none" w:sz="0" w:space="0" w:color="auto"/>
      </w:divBdr>
    </w:div>
    <w:div w:id="1694646155">
      <w:bodyDiv w:val="1"/>
      <w:marLeft w:val="0"/>
      <w:marRight w:val="0"/>
      <w:marTop w:val="0"/>
      <w:marBottom w:val="0"/>
      <w:divBdr>
        <w:top w:val="none" w:sz="0" w:space="0" w:color="auto"/>
        <w:left w:val="none" w:sz="0" w:space="0" w:color="auto"/>
        <w:bottom w:val="none" w:sz="0" w:space="0" w:color="auto"/>
        <w:right w:val="none" w:sz="0" w:space="0" w:color="auto"/>
      </w:divBdr>
    </w:div>
    <w:div w:id="1725366499">
      <w:bodyDiv w:val="1"/>
      <w:marLeft w:val="0"/>
      <w:marRight w:val="0"/>
      <w:marTop w:val="0"/>
      <w:marBottom w:val="0"/>
      <w:divBdr>
        <w:top w:val="none" w:sz="0" w:space="0" w:color="auto"/>
        <w:left w:val="none" w:sz="0" w:space="0" w:color="auto"/>
        <w:bottom w:val="none" w:sz="0" w:space="0" w:color="auto"/>
        <w:right w:val="none" w:sz="0" w:space="0" w:color="auto"/>
      </w:divBdr>
    </w:div>
    <w:div w:id="1814104367">
      <w:bodyDiv w:val="1"/>
      <w:marLeft w:val="0"/>
      <w:marRight w:val="0"/>
      <w:marTop w:val="0"/>
      <w:marBottom w:val="0"/>
      <w:divBdr>
        <w:top w:val="none" w:sz="0" w:space="0" w:color="auto"/>
        <w:left w:val="none" w:sz="0" w:space="0" w:color="auto"/>
        <w:bottom w:val="none" w:sz="0" w:space="0" w:color="auto"/>
        <w:right w:val="none" w:sz="0" w:space="0" w:color="auto"/>
      </w:divBdr>
    </w:div>
    <w:div w:id="1830712642">
      <w:bodyDiv w:val="1"/>
      <w:marLeft w:val="0"/>
      <w:marRight w:val="0"/>
      <w:marTop w:val="0"/>
      <w:marBottom w:val="0"/>
      <w:divBdr>
        <w:top w:val="none" w:sz="0" w:space="0" w:color="auto"/>
        <w:left w:val="none" w:sz="0" w:space="0" w:color="auto"/>
        <w:bottom w:val="none" w:sz="0" w:space="0" w:color="auto"/>
        <w:right w:val="none" w:sz="0" w:space="0" w:color="auto"/>
      </w:divBdr>
      <w:divsChild>
        <w:div w:id="142089845">
          <w:marLeft w:val="1166"/>
          <w:marRight w:val="0"/>
          <w:marTop w:val="58"/>
          <w:marBottom w:val="0"/>
          <w:divBdr>
            <w:top w:val="none" w:sz="0" w:space="0" w:color="auto"/>
            <w:left w:val="none" w:sz="0" w:space="0" w:color="auto"/>
            <w:bottom w:val="none" w:sz="0" w:space="0" w:color="auto"/>
            <w:right w:val="none" w:sz="0" w:space="0" w:color="auto"/>
          </w:divBdr>
        </w:div>
        <w:div w:id="220026366">
          <w:marLeft w:val="547"/>
          <w:marRight w:val="0"/>
          <w:marTop w:val="72"/>
          <w:marBottom w:val="0"/>
          <w:divBdr>
            <w:top w:val="none" w:sz="0" w:space="0" w:color="auto"/>
            <w:left w:val="none" w:sz="0" w:space="0" w:color="auto"/>
            <w:bottom w:val="none" w:sz="0" w:space="0" w:color="auto"/>
            <w:right w:val="none" w:sz="0" w:space="0" w:color="auto"/>
          </w:divBdr>
        </w:div>
        <w:div w:id="258296128">
          <w:marLeft w:val="547"/>
          <w:marRight w:val="0"/>
          <w:marTop w:val="72"/>
          <w:marBottom w:val="0"/>
          <w:divBdr>
            <w:top w:val="none" w:sz="0" w:space="0" w:color="auto"/>
            <w:left w:val="none" w:sz="0" w:space="0" w:color="auto"/>
            <w:bottom w:val="none" w:sz="0" w:space="0" w:color="auto"/>
            <w:right w:val="none" w:sz="0" w:space="0" w:color="auto"/>
          </w:divBdr>
        </w:div>
        <w:div w:id="414202972">
          <w:marLeft w:val="547"/>
          <w:marRight w:val="0"/>
          <w:marTop w:val="72"/>
          <w:marBottom w:val="0"/>
          <w:divBdr>
            <w:top w:val="none" w:sz="0" w:space="0" w:color="auto"/>
            <w:left w:val="none" w:sz="0" w:space="0" w:color="auto"/>
            <w:bottom w:val="none" w:sz="0" w:space="0" w:color="auto"/>
            <w:right w:val="none" w:sz="0" w:space="0" w:color="auto"/>
          </w:divBdr>
        </w:div>
        <w:div w:id="494956950">
          <w:marLeft w:val="547"/>
          <w:marRight w:val="0"/>
          <w:marTop w:val="72"/>
          <w:marBottom w:val="0"/>
          <w:divBdr>
            <w:top w:val="none" w:sz="0" w:space="0" w:color="auto"/>
            <w:left w:val="none" w:sz="0" w:space="0" w:color="auto"/>
            <w:bottom w:val="none" w:sz="0" w:space="0" w:color="auto"/>
            <w:right w:val="none" w:sz="0" w:space="0" w:color="auto"/>
          </w:divBdr>
        </w:div>
        <w:div w:id="686055594">
          <w:marLeft w:val="547"/>
          <w:marRight w:val="0"/>
          <w:marTop w:val="72"/>
          <w:marBottom w:val="0"/>
          <w:divBdr>
            <w:top w:val="none" w:sz="0" w:space="0" w:color="auto"/>
            <w:left w:val="none" w:sz="0" w:space="0" w:color="auto"/>
            <w:bottom w:val="none" w:sz="0" w:space="0" w:color="auto"/>
            <w:right w:val="none" w:sz="0" w:space="0" w:color="auto"/>
          </w:divBdr>
        </w:div>
        <w:div w:id="757216841">
          <w:marLeft w:val="547"/>
          <w:marRight w:val="0"/>
          <w:marTop w:val="72"/>
          <w:marBottom w:val="0"/>
          <w:divBdr>
            <w:top w:val="none" w:sz="0" w:space="0" w:color="auto"/>
            <w:left w:val="none" w:sz="0" w:space="0" w:color="auto"/>
            <w:bottom w:val="none" w:sz="0" w:space="0" w:color="auto"/>
            <w:right w:val="none" w:sz="0" w:space="0" w:color="auto"/>
          </w:divBdr>
        </w:div>
        <w:div w:id="775903796">
          <w:marLeft w:val="547"/>
          <w:marRight w:val="0"/>
          <w:marTop w:val="72"/>
          <w:marBottom w:val="0"/>
          <w:divBdr>
            <w:top w:val="none" w:sz="0" w:space="0" w:color="auto"/>
            <w:left w:val="none" w:sz="0" w:space="0" w:color="auto"/>
            <w:bottom w:val="none" w:sz="0" w:space="0" w:color="auto"/>
            <w:right w:val="none" w:sz="0" w:space="0" w:color="auto"/>
          </w:divBdr>
        </w:div>
        <w:div w:id="823929073">
          <w:marLeft w:val="547"/>
          <w:marRight w:val="0"/>
          <w:marTop w:val="72"/>
          <w:marBottom w:val="0"/>
          <w:divBdr>
            <w:top w:val="none" w:sz="0" w:space="0" w:color="auto"/>
            <w:left w:val="none" w:sz="0" w:space="0" w:color="auto"/>
            <w:bottom w:val="none" w:sz="0" w:space="0" w:color="auto"/>
            <w:right w:val="none" w:sz="0" w:space="0" w:color="auto"/>
          </w:divBdr>
        </w:div>
        <w:div w:id="995769542">
          <w:marLeft w:val="547"/>
          <w:marRight w:val="0"/>
          <w:marTop w:val="72"/>
          <w:marBottom w:val="0"/>
          <w:divBdr>
            <w:top w:val="none" w:sz="0" w:space="0" w:color="auto"/>
            <w:left w:val="none" w:sz="0" w:space="0" w:color="auto"/>
            <w:bottom w:val="none" w:sz="0" w:space="0" w:color="auto"/>
            <w:right w:val="none" w:sz="0" w:space="0" w:color="auto"/>
          </w:divBdr>
        </w:div>
        <w:div w:id="1063993327">
          <w:marLeft w:val="547"/>
          <w:marRight w:val="0"/>
          <w:marTop w:val="72"/>
          <w:marBottom w:val="0"/>
          <w:divBdr>
            <w:top w:val="none" w:sz="0" w:space="0" w:color="auto"/>
            <w:left w:val="none" w:sz="0" w:space="0" w:color="auto"/>
            <w:bottom w:val="none" w:sz="0" w:space="0" w:color="auto"/>
            <w:right w:val="none" w:sz="0" w:space="0" w:color="auto"/>
          </w:divBdr>
        </w:div>
        <w:div w:id="1362899077">
          <w:marLeft w:val="547"/>
          <w:marRight w:val="0"/>
          <w:marTop w:val="72"/>
          <w:marBottom w:val="0"/>
          <w:divBdr>
            <w:top w:val="none" w:sz="0" w:space="0" w:color="auto"/>
            <w:left w:val="none" w:sz="0" w:space="0" w:color="auto"/>
            <w:bottom w:val="none" w:sz="0" w:space="0" w:color="auto"/>
            <w:right w:val="none" w:sz="0" w:space="0" w:color="auto"/>
          </w:divBdr>
        </w:div>
        <w:div w:id="1438208034">
          <w:marLeft w:val="547"/>
          <w:marRight w:val="0"/>
          <w:marTop w:val="72"/>
          <w:marBottom w:val="0"/>
          <w:divBdr>
            <w:top w:val="none" w:sz="0" w:space="0" w:color="auto"/>
            <w:left w:val="none" w:sz="0" w:space="0" w:color="auto"/>
            <w:bottom w:val="none" w:sz="0" w:space="0" w:color="auto"/>
            <w:right w:val="none" w:sz="0" w:space="0" w:color="auto"/>
          </w:divBdr>
        </w:div>
        <w:div w:id="1452750921">
          <w:marLeft w:val="547"/>
          <w:marRight w:val="0"/>
          <w:marTop w:val="72"/>
          <w:marBottom w:val="0"/>
          <w:divBdr>
            <w:top w:val="none" w:sz="0" w:space="0" w:color="auto"/>
            <w:left w:val="none" w:sz="0" w:space="0" w:color="auto"/>
            <w:bottom w:val="none" w:sz="0" w:space="0" w:color="auto"/>
            <w:right w:val="none" w:sz="0" w:space="0" w:color="auto"/>
          </w:divBdr>
        </w:div>
        <w:div w:id="1490361822">
          <w:marLeft w:val="547"/>
          <w:marRight w:val="0"/>
          <w:marTop w:val="72"/>
          <w:marBottom w:val="0"/>
          <w:divBdr>
            <w:top w:val="none" w:sz="0" w:space="0" w:color="auto"/>
            <w:left w:val="none" w:sz="0" w:space="0" w:color="auto"/>
            <w:bottom w:val="none" w:sz="0" w:space="0" w:color="auto"/>
            <w:right w:val="none" w:sz="0" w:space="0" w:color="auto"/>
          </w:divBdr>
        </w:div>
        <w:div w:id="1514296689">
          <w:marLeft w:val="1166"/>
          <w:marRight w:val="0"/>
          <w:marTop w:val="58"/>
          <w:marBottom w:val="0"/>
          <w:divBdr>
            <w:top w:val="none" w:sz="0" w:space="0" w:color="auto"/>
            <w:left w:val="none" w:sz="0" w:space="0" w:color="auto"/>
            <w:bottom w:val="none" w:sz="0" w:space="0" w:color="auto"/>
            <w:right w:val="none" w:sz="0" w:space="0" w:color="auto"/>
          </w:divBdr>
        </w:div>
        <w:div w:id="1628731927">
          <w:marLeft w:val="1166"/>
          <w:marRight w:val="0"/>
          <w:marTop w:val="58"/>
          <w:marBottom w:val="0"/>
          <w:divBdr>
            <w:top w:val="none" w:sz="0" w:space="0" w:color="auto"/>
            <w:left w:val="none" w:sz="0" w:space="0" w:color="auto"/>
            <w:bottom w:val="none" w:sz="0" w:space="0" w:color="auto"/>
            <w:right w:val="none" w:sz="0" w:space="0" w:color="auto"/>
          </w:divBdr>
        </w:div>
        <w:div w:id="1634481211">
          <w:marLeft w:val="1166"/>
          <w:marRight w:val="0"/>
          <w:marTop w:val="58"/>
          <w:marBottom w:val="0"/>
          <w:divBdr>
            <w:top w:val="none" w:sz="0" w:space="0" w:color="auto"/>
            <w:left w:val="none" w:sz="0" w:space="0" w:color="auto"/>
            <w:bottom w:val="none" w:sz="0" w:space="0" w:color="auto"/>
            <w:right w:val="none" w:sz="0" w:space="0" w:color="auto"/>
          </w:divBdr>
        </w:div>
        <w:div w:id="1852839413">
          <w:marLeft w:val="547"/>
          <w:marRight w:val="0"/>
          <w:marTop w:val="72"/>
          <w:marBottom w:val="0"/>
          <w:divBdr>
            <w:top w:val="none" w:sz="0" w:space="0" w:color="auto"/>
            <w:left w:val="none" w:sz="0" w:space="0" w:color="auto"/>
            <w:bottom w:val="none" w:sz="0" w:space="0" w:color="auto"/>
            <w:right w:val="none" w:sz="0" w:space="0" w:color="auto"/>
          </w:divBdr>
        </w:div>
        <w:div w:id="1885756130">
          <w:marLeft w:val="547"/>
          <w:marRight w:val="0"/>
          <w:marTop w:val="72"/>
          <w:marBottom w:val="0"/>
          <w:divBdr>
            <w:top w:val="none" w:sz="0" w:space="0" w:color="auto"/>
            <w:left w:val="none" w:sz="0" w:space="0" w:color="auto"/>
            <w:bottom w:val="none" w:sz="0" w:space="0" w:color="auto"/>
            <w:right w:val="none" w:sz="0" w:space="0" w:color="auto"/>
          </w:divBdr>
        </w:div>
        <w:div w:id="2000230630">
          <w:marLeft w:val="547"/>
          <w:marRight w:val="0"/>
          <w:marTop w:val="72"/>
          <w:marBottom w:val="0"/>
          <w:divBdr>
            <w:top w:val="none" w:sz="0" w:space="0" w:color="auto"/>
            <w:left w:val="none" w:sz="0" w:space="0" w:color="auto"/>
            <w:bottom w:val="none" w:sz="0" w:space="0" w:color="auto"/>
            <w:right w:val="none" w:sz="0" w:space="0" w:color="auto"/>
          </w:divBdr>
        </w:div>
        <w:div w:id="2109497737">
          <w:marLeft w:val="1166"/>
          <w:marRight w:val="0"/>
          <w:marTop w:val="58"/>
          <w:marBottom w:val="0"/>
          <w:divBdr>
            <w:top w:val="none" w:sz="0" w:space="0" w:color="auto"/>
            <w:left w:val="none" w:sz="0" w:space="0" w:color="auto"/>
            <w:bottom w:val="none" w:sz="0" w:space="0" w:color="auto"/>
            <w:right w:val="none" w:sz="0" w:space="0" w:color="auto"/>
          </w:divBdr>
        </w:div>
        <w:div w:id="2113357685">
          <w:marLeft w:val="547"/>
          <w:marRight w:val="0"/>
          <w:marTop w:val="72"/>
          <w:marBottom w:val="0"/>
          <w:divBdr>
            <w:top w:val="none" w:sz="0" w:space="0" w:color="auto"/>
            <w:left w:val="none" w:sz="0" w:space="0" w:color="auto"/>
            <w:bottom w:val="none" w:sz="0" w:space="0" w:color="auto"/>
            <w:right w:val="none" w:sz="0" w:space="0" w:color="auto"/>
          </w:divBdr>
        </w:div>
        <w:div w:id="2124693234">
          <w:marLeft w:val="1166"/>
          <w:marRight w:val="0"/>
          <w:marTop w:val="62"/>
          <w:marBottom w:val="0"/>
          <w:divBdr>
            <w:top w:val="none" w:sz="0" w:space="0" w:color="auto"/>
            <w:left w:val="none" w:sz="0" w:space="0" w:color="auto"/>
            <w:bottom w:val="none" w:sz="0" w:space="0" w:color="auto"/>
            <w:right w:val="none" w:sz="0" w:space="0" w:color="auto"/>
          </w:divBdr>
        </w:div>
      </w:divsChild>
    </w:div>
    <w:div w:id="1902599665">
      <w:bodyDiv w:val="1"/>
      <w:marLeft w:val="0"/>
      <w:marRight w:val="0"/>
      <w:marTop w:val="0"/>
      <w:marBottom w:val="0"/>
      <w:divBdr>
        <w:top w:val="none" w:sz="0" w:space="0" w:color="auto"/>
        <w:left w:val="none" w:sz="0" w:space="0" w:color="auto"/>
        <w:bottom w:val="none" w:sz="0" w:space="0" w:color="auto"/>
        <w:right w:val="none" w:sz="0" w:space="0" w:color="auto"/>
      </w:divBdr>
      <w:divsChild>
        <w:div w:id="506482052">
          <w:marLeft w:val="1800"/>
          <w:marRight w:val="0"/>
          <w:marTop w:val="67"/>
          <w:marBottom w:val="0"/>
          <w:divBdr>
            <w:top w:val="none" w:sz="0" w:space="0" w:color="auto"/>
            <w:left w:val="none" w:sz="0" w:space="0" w:color="auto"/>
            <w:bottom w:val="none" w:sz="0" w:space="0" w:color="auto"/>
            <w:right w:val="none" w:sz="0" w:space="0" w:color="auto"/>
          </w:divBdr>
        </w:div>
        <w:div w:id="542790585">
          <w:marLeft w:val="1166"/>
          <w:marRight w:val="0"/>
          <w:marTop w:val="77"/>
          <w:marBottom w:val="0"/>
          <w:divBdr>
            <w:top w:val="none" w:sz="0" w:space="0" w:color="auto"/>
            <w:left w:val="none" w:sz="0" w:space="0" w:color="auto"/>
            <w:bottom w:val="none" w:sz="0" w:space="0" w:color="auto"/>
            <w:right w:val="none" w:sz="0" w:space="0" w:color="auto"/>
          </w:divBdr>
        </w:div>
        <w:div w:id="1024017085">
          <w:marLeft w:val="2520"/>
          <w:marRight w:val="0"/>
          <w:marTop w:val="58"/>
          <w:marBottom w:val="0"/>
          <w:divBdr>
            <w:top w:val="none" w:sz="0" w:space="0" w:color="auto"/>
            <w:left w:val="none" w:sz="0" w:space="0" w:color="auto"/>
            <w:bottom w:val="none" w:sz="0" w:space="0" w:color="auto"/>
            <w:right w:val="none" w:sz="0" w:space="0" w:color="auto"/>
          </w:divBdr>
        </w:div>
        <w:div w:id="1064327741">
          <w:marLeft w:val="1166"/>
          <w:marRight w:val="0"/>
          <w:marTop w:val="77"/>
          <w:marBottom w:val="0"/>
          <w:divBdr>
            <w:top w:val="none" w:sz="0" w:space="0" w:color="auto"/>
            <w:left w:val="none" w:sz="0" w:space="0" w:color="auto"/>
            <w:bottom w:val="none" w:sz="0" w:space="0" w:color="auto"/>
            <w:right w:val="none" w:sz="0" w:space="0" w:color="auto"/>
          </w:divBdr>
        </w:div>
        <w:div w:id="1815372027">
          <w:marLeft w:val="1166"/>
          <w:marRight w:val="0"/>
          <w:marTop w:val="77"/>
          <w:marBottom w:val="0"/>
          <w:divBdr>
            <w:top w:val="none" w:sz="0" w:space="0" w:color="auto"/>
            <w:left w:val="none" w:sz="0" w:space="0" w:color="auto"/>
            <w:bottom w:val="none" w:sz="0" w:space="0" w:color="auto"/>
            <w:right w:val="none" w:sz="0" w:space="0" w:color="auto"/>
          </w:divBdr>
        </w:div>
        <w:div w:id="1883443318">
          <w:marLeft w:val="1166"/>
          <w:marRight w:val="0"/>
          <w:marTop w:val="77"/>
          <w:marBottom w:val="0"/>
          <w:divBdr>
            <w:top w:val="none" w:sz="0" w:space="0" w:color="auto"/>
            <w:left w:val="none" w:sz="0" w:space="0" w:color="auto"/>
            <w:bottom w:val="none" w:sz="0" w:space="0" w:color="auto"/>
            <w:right w:val="none" w:sz="0" w:space="0" w:color="auto"/>
          </w:divBdr>
        </w:div>
        <w:div w:id="2107310876">
          <w:marLeft w:val="1800"/>
          <w:marRight w:val="0"/>
          <w:marTop w:val="67"/>
          <w:marBottom w:val="0"/>
          <w:divBdr>
            <w:top w:val="none" w:sz="0" w:space="0" w:color="auto"/>
            <w:left w:val="none" w:sz="0" w:space="0" w:color="auto"/>
            <w:bottom w:val="none" w:sz="0" w:space="0" w:color="auto"/>
            <w:right w:val="none" w:sz="0" w:space="0" w:color="auto"/>
          </w:divBdr>
        </w:div>
        <w:div w:id="2109766313">
          <w:marLeft w:val="1166"/>
          <w:marRight w:val="0"/>
          <w:marTop w:val="77"/>
          <w:marBottom w:val="0"/>
          <w:divBdr>
            <w:top w:val="none" w:sz="0" w:space="0" w:color="auto"/>
            <w:left w:val="none" w:sz="0" w:space="0" w:color="auto"/>
            <w:bottom w:val="none" w:sz="0" w:space="0" w:color="auto"/>
            <w:right w:val="none" w:sz="0" w:space="0" w:color="auto"/>
          </w:divBdr>
        </w:div>
        <w:div w:id="2139906445">
          <w:marLeft w:val="1166"/>
          <w:marRight w:val="0"/>
          <w:marTop w:val="77"/>
          <w:marBottom w:val="0"/>
          <w:divBdr>
            <w:top w:val="none" w:sz="0" w:space="0" w:color="auto"/>
            <w:left w:val="none" w:sz="0" w:space="0" w:color="auto"/>
            <w:bottom w:val="none" w:sz="0" w:space="0" w:color="auto"/>
            <w:right w:val="none" w:sz="0" w:space="0" w:color="auto"/>
          </w:divBdr>
        </w:div>
      </w:divsChild>
    </w:div>
    <w:div w:id="20555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ig.jpl.nasa.gov/public/planning/eo1/operations/listallsciencegoals.cgi)." TargetMode="Externa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su.opensciencedatacloud.org/eo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earthexplorer.usgs.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24DCD-A7F1-4D7E-8F91-E258398F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5679</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Aqua Mission Operations Phase-F Summary</vt:lpstr>
    </vt:vector>
  </TitlesOfParts>
  <Company>Mission Director</Company>
  <LinksUpToDate>false</LinksUpToDate>
  <CharactersWithSpaces>37975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Mission Operations Phase-F Summary</dc:title>
  <dc:subject/>
  <dc:creator>MANTZIARAS, DIMITRIOS C. (GSFC-4280)</dc:creator>
  <cp:keywords/>
  <dc:description/>
  <cp:lastModifiedBy>Frye, Stuart W. (GSFC-581.0)[SGT INC]</cp:lastModifiedBy>
  <cp:revision>4</cp:revision>
  <cp:lastPrinted>2013-08-28T21:06:00Z</cp:lastPrinted>
  <dcterms:created xsi:type="dcterms:W3CDTF">2016-12-08T16:53:00Z</dcterms:created>
  <dcterms:modified xsi:type="dcterms:W3CDTF">2016-12-08T17:04:00Z</dcterms:modified>
</cp:coreProperties>
</file>